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4E1C2" w14:textId="06C9FE25" w:rsidR="001A0AEC" w:rsidRPr="009A57BE" w:rsidRDefault="00AF14F5" w:rsidP="00B36B66">
      <w:pPr>
        <w:pStyle w:val="2"/>
        <w:spacing w:before="120"/>
        <w:ind w:left="360"/>
        <w:jc w:val="both"/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</w:pPr>
      <w:r w:rsidRPr="00AF14F5"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  <w:t>ΚΡΙΤΗΡ</w:t>
      </w:r>
      <w:r w:rsidR="00B36B66"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  <w:t xml:space="preserve">ΙΑ ΑΞΙΟΛΟΓΗΣΗΣ ΕΠΙΚΑΙΡΟΠΟΙΗΜΕΝΗΣ/ΣΥΝΕΧΙΖΟΜΕΝΗΣ ΣΤΡΑΤΗΓΙΚΗΣ ΟΧΕ </w:t>
      </w:r>
      <w:r w:rsidR="00B36B66" w:rsidRPr="00B36B66"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  <w:t>«Πολιτιστική, Περιβαλλοντική, Τουριστική Διαδρομή Περιφέρειας Στερεάς Ελλάδας»</w:t>
      </w:r>
      <w:r w:rsidR="00B36B66">
        <w:rPr>
          <w:rStyle w:val="FontStyle60"/>
          <w:rFonts w:asciiTheme="minorHAnsi" w:eastAsiaTheme="majorEastAsia" w:hAnsiTheme="minorHAnsi" w:cstheme="minorHAnsi"/>
          <w:color w:val="943634" w:themeColor="accent2" w:themeShade="BF"/>
          <w:sz w:val="24"/>
          <w:szCs w:val="24"/>
        </w:rPr>
        <w:t xml:space="preserve"> </w:t>
      </w:r>
    </w:p>
    <w:p w14:paraId="7305A98A" w14:textId="77777777" w:rsidR="008E735B" w:rsidRDefault="008E735B" w:rsidP="008E735B"/>
    <w:p w14:paraId="3B45F9B6" w14:textId="7B6313F7" w:rsidR="000426EE" w:rsidRPr="00B04B38" w:rsidRDefault="000426EE" w:rsidP="000426EE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  <w:r w:rsidRPr="007646BA">
        <w:rPr>
          <w:rStyle w:val="FontStyle124"/>
          <w:rFonts w:asciiTheme="minorHAnsi" w:hAnsiTheme="minorHAnsi" w:cstheme="minorHAnsi"/>
          <w:sz w:val="22"/>
          <w:szCs w:val="22"/>
        </w:rPr>
        <w:t xml:space="preserve">ΣΤΑΔΙΟ Α: </w:t>
      </w:r>
      <w:r w:rsidR="007646BA" w:rsidRPr="007646BA">
        <w:rPr>
          <w:rStyle w:val="FontStyle124"/>
          <w:rFonts w:asciiTheme="minorHAnsi" w:hAnsiTheme="minorHAnsi" w:cstheme="minorHAnsi"/>
          <w:sz w:val="22"/>
          <w:szCs w:val="22"/>
        </w:rPr>
        <w:t>Κριτήρια εκπλήρωσης όρων της Πρόσκλησης</w:t>
      </w:r>
      <w:r w:rsidR="00E70617">
        <w:rPr>
          <w:rStyle w:val="FontStyle124"/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666"/>
        <w:gridCol w:w="5538"/>
        <w:gridCol w:w="1544"/>
        <w:gridCol w:w="3097"/>
      </w:tblGrid>
      <w:tr w:rsidR="00167615" w:rsidRPr="00167615" w14:paraId="653BA2A9" w14:textId="77777777" w:rsidTr="001375EA">
        <w:trPr>
          <w:trHeight w:val="345"/>
          <w:jc w:val="center"/>
        </w:trPr>
        <w:tc>
          <w:tcPr>
            <w:tcW w:w="5000" w:type="pct"/>
            <w:gridSpan w:val="5"/>
            <w:shd w:val="clear" w:color="000000" w:fill="C0C0C0"/>
            <w:vAlign w:val="center"/>
            <w:hideMark/>
          </w:tcPr>
          <w:p w14:paraId="06898839" w14:textId="71B98069" w:rsidR="00167615" w:rsidRPr="00167615" w:rsidRDefault="00E70617" w:rsidP="008F022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bookmarkStart w:id="0" w:name="RANGE!A1:E21"/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ΣΤΑΔΙΟ Α</w:t>
            </w:r>
            <w:r w:rsidR="00167615"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: </w:t>
            </w:r>
            <w:bookmarkEnd w:id="0"/>
            <w:r w:rsidR="008F022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Έλεγχος πληρότητας και επιλεξιμότητας Στρατηγικής</w:t>
            </w:r>
          </w:p>
        </w:tc>
      </w:tr>
      <w:tr w:rsidR="00167615" w:rsidRPr="00167615" w14:paraId="7BE678FC" w14:textId="77777777" w:rsidTr="001375EA">
        <w:trPr>
          <w:trHeight w:val="31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3BDC10D3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ΕΠΙΧΕΙΡΗΣΙΑΚΟ ΠΡΟΓΡΑΜΜΑ :</w:t>
            </w:r>
          </w:p>
        </w:tc>
        <w:tc>
          <w:tcPr>
            <w:tcW w:w="3507" w:type="pct"/>
            <w:gridSpan w:val="3"/>
            <w:shd w:val="clear" w:color="auto" w:fill="auto"/>
            <w:noWrap/>
            <w:vAlign w:val="center"/>
            <w:hideMark/>
          </w:tcPr>
          <w:p w14:paraId="047E49EB" w14:textId="2D7D45C0" w:rsidR="00167615" w:rsidRPr="00167615" w:rsidRDefault="008F0223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ΣΤΕΡΕΑ ΕΛΛΑΔΑ 2021-2027</w:t>
            </w:r>
          </w:p>
        </w:tc>
      </w:tr>
      <w:tr w:rsidR="00167615" w:rsidRPr="00167615" w14:paraId="37482B94" w14:textId="77777777" w:rsidTr="001375EA">
        <w:trPr>
          <w:trHeight w:val="70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53BC59BA" w14:textId="77777777" w:rsidR="00167615" w:rsidRPr="006E085B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ΠΡΟΣΚΛΗΣΗ   :</w:t>
            </w:r>
          </w:p>
        </w:tc>
        <w:tc>
          <w:tcPr>
            <w:tcW w:w="3507" w:type="pct"/>
            <w:gridSpan w:val="3"/>
            <w:shd w:val="clear" w:color="auto" w:fill="auto"/>
            <w:vAlign w:val="center"/>
            <w:hideMark/>
          </w:tcPr>
          <w:p w14:paraId="7BCB09E9" w14:textId="4175ABC9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167615" w:rsidRPr="00167615" w14:paraId="0C61AB11" w14:textId="77777777" w:rsidTr="001375EA">
        <w:trPr>
          <w:trHeight w:val="31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66BC9106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ΦΟΡΕΑΣ ΥΠΟΒΟΛΗΣ ΣΤΡΑΤΗΓΙΚΗΣ :</w:t>
            </w:r>
          </w:p>
        </w:tc>
        <w:tc>
          <w:tcPr>
            <w:tcW w:w="3507" w:type="pct"/>
            <w:gridSpan w:val="3"/>
            <w:shd w:val="clear" w:color="auto" w:fill="auto"/>
            <w:noWrap/>
            <w:vAlign w:val="center"/>
            <w:hideMark/>
          </w:tcPr>
          <w:p w14:paraId="6B147F39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167615" w:rsidRPr="00167615" w14:paraId="17F12B57" w14:textId="77777777" w:rsidTr="001375EA">
        <w:trPr>
          <w:trHeight w:val="315"/>
          <w:jc w:val="center"/>
        </w:trPr>
        <w:tc>
          <w:tcPr>
            <w:tcW w:w="1493" w:type="pct"/>
            <w:gridSpan w:val="2"/>
            <w:shd w:val="clear" w:color="auto" w:fill="auto"/>
            <w:noWrap/>
            <w:vAlign w:val="center"/>
            <w:hideMark/>
          </w:tcPr>
          <w:p w14:paraId="19EC5A4F" w14:textId="2C8265D5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ΤΙΤΛΟΣ </w:t>
            </w:r>
            <w:r w:rsidR="003A1102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ΣΤΡΑΤΗΓΙΚΗΣ ΟΧΕ</w:t>
            </w: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507" w:type="pct"/>
            <w:gridSpan w:val="3"/>
            <w:shd w:val="clear" w:color="auto" w:fill="auto"/>
            <w:noWrap/>
            <w:vAlign w:val="center"/>
            <w:hideMark/>
          </w:tcPr>
          <w:p w14:paraId="1B5145D8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167615" w:rsidRPr="00167615" w14:paraId="1EDF6D99" w14:textId="77777777" w:rsidTr="001375EA">
        <w:trPr>
          <w:trHeight w:val="270"/>
          <w:jc w:val="center"/>
        </w:trPr>
        <w:tc>
          <w:tcPr>
            <w:tcW w:w="3401" w:type="pct"/>
            <w:gridSpan w:val="3"/>
            <w:shd w:val="clear" w:color="000000" w:fill="C0C0C0"/>
            <w:vAlign w:val="center"/>
            <w:hideMark/>
          </w:tcPr>
          <w:p w14:paraId="1A18611B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ΣΗΜΕΙΑ ΕΛΕΓΧΟΥ </w:t>
            </w:r>
          </w:p>
        </w:tc>
        <w:tc>
          <w:tcPr>
            <w:tcW w:w="532" w:type="pct"/>
            <w:vMerge w:val="restart"/>
            <w:shd w:val="clear" w:color="000000" w:fill="C0C0C0"/>
            <w:vAlign w:val="center"/>
            <w:hideMark/>
          </w:tcPr>
          <w:p w14:paraId="3451FAA3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1067" w:type="pct"/>
            <w:vMerge w:val="restart"/>
            <w:shd w:val="clear" w:color="000000" w:fill="C0C0C0"/>
            <w:vAlign w:val="center"/>
            <w:hideMark/>
          </w:tcPr>
          <w:p w14:paraId="48091109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Αιτιολόγηση/Παρατηρήσεις</w:t>
            </w:r>
          </w:p>
        </w:tc>
      </w:tr>
      <w:tr w:rsidR="00167615" w:rsidRPr="00167615" w14:paraId="7A2996FB" w14:textId="77777777" w:rsidTr="001375EA">
        <w:trPr>
          <w:trHeight w:val="345"/>
          <w:jc w:val="center"/>
        </w:trPr>
        <w:tc>
          <w:tcPr>
            <w:tcW w:w="230" w:type="pct"/>
            <w:shd w:val="clear" w:color="000000" w:fill="C0C0C0"/>
            <w:vAlign w:val="center"/>
            <w:hideMark/>
          </w:tcPr>
          <w:p w14:paraId="7C7C4C90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263" w:type="pct"/>
            <w:shd w:val="clear" w:color="000000" w:fill="C0C0C0"/>
            <w:vAlign w:val="center"/>
            <w:hideMark/>
          </w:tcPr>
          <w:p w14:paraId="4792232D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</w:t>
            </w:r>
          </w:p>
        </w:tc>
        <w:tc>
          <w:tcPr>
            <w:tcW w:w="1908" w:type="pct"/>
            <w:shd w:val="clear" w:color="000000" w:fill="C0C0C0"/>
            <w:vAlign w:val="center"/>
            <w:hideMark/>
          </w:tcPr>
          <w:p w14:paraId="4C5C60B8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</w:t>
            </w:r>
          </w:p>
        </w:tc>
        <w:tc>
          <w:tcPr>
            <w:tcW w:w="532" w:type="pct"/>
            <w:vMerge/>
            <w:vAlign w:val="center"/>
            <w:hideMark/>
          </w:tcPr>
          <w:p w14:paraId="0EF757DA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14:paraId="41F1F3FA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E70617" w:rsidRPr="00167615" w14:paraId="0A1F5AED" w14:textId="77777777" w:rsidTr="00E70617">
        <w:trPr>
          <w:trHeight w:val="165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A511429" w14:textId="77777777" w:rsidR="00E70617" w:rsidRDefault="00E70617" w:rsidP="00E7061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5EE4806E" w14:textId="2F53E855" w:rsidR="00E70617" w:rsidRPr="00167615" w:rsidRDefault="007C7F63" w:rsidP="00E7061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  <w:t xml:space="preserve">A.1 </w:t>
            </w:r>
            <w:r w:rsidR="00E7061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ΠΛΗΡΟΤΗΤΑ ΣΤΡΑΤΗΓΙΚΗΣ</w:t>
            </w:r>
          </w:p>
          <w:p w14:paraId="61475F49" w14:textId="088B3107" w:rsidR="00E70617" w:rsidRPr="00E70617" w:rsidRDefault="00E70617" w:rsidP="00E7061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67615" w:rsidRPr="00167615" w14:paraId="0ECF3DE2" w14:textId="77777777" w:rsidTr="001375EA">
        <w:trPr>
          <w:trHeight w:val="990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2892213B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0911ACA1" w14:textId="30282439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Φορέας </w:t>
            </w:r>
            <w:r w:rsidR="00EA3F7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Υποβολής</w:t>
            </w:r>
            <w:r w:rsidR="00A2751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που εμπίπτει στην πρόσκληση 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061847F3" w14:textId="21B7976D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Εξετάζεται εάν ο Φορέας που υποβάλλει το Σχέδιο εμπί</w:t>
            </w:r>
            <w:r w:rsidR="008F0223">
              <w:rPr>
                <w:rFonts w:asciiTheme="minorHAnsi" w:eastAsia="Times New Roman" w:cstheme="minorHAnsi"/>
                <w:sz w:val="16"/>
                <w:szCs w:val="16"/>
              </w:rPr>
              <w:t>πτει στις κατηγορίες φορέων που ορίζονται στην Πρόσκληση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6C8CF63D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76CF6E81" w14:textId="77777777" w:rsidR="00167615" w:rsidRPr="00A72F88" w:rsidRDefault="00167615" w:rsidP="00A72F8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lang w:val="en-US"/>
              </w:rPr>
            </w:pPr>
          </w:p>
        </w:tc>
      </w:tr>
      <w:tr w:rsidR="00B31E4A" w:rsidRPr="00167615" w14:paraId="25984C80" w14:textId="77777777" w:rsidTr="001375EA">
        <w:trPr>
          <w:trHeight w:val="990"/>
          <w:jc w:val="center"/>
        </w:trPr>
        <w:tc>
          <w:tcPr>
            <w:tcW w:w="230" w:type="pct"/>
            <w:shd w:val="clear" w:color="auto" w:fill="auto"/>
            <w:vAlign w:val="center"/>
          </w:tcPr>
          <w:p w14:paraId="36ED08B2" w14:textId="03E75D74" w:rsidR="00B31E4A" w:rsidRPr="00167615" w:rsidRDefault="00B31E4A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E735E65" w14:textId="1FBDEEF7" w:rsidR="00B31E4A" w:rsidRPr="00167615" w:rsidRDefault="00B31E4A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Εμπρόθεσμη υποβολή Στρατηγικής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6AF91856" w14:textId="24AA5938" w:rsidR="00B31E4A" w:rsidRPr="00167615" w:rsidRDefault="00B31E4A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Καταγράφεται η ημερομηνία υποβολής της Στρατηγικής και εξετάζεται αν το σχέδιο υποβλήθηκε εμπρόθεσμα και εντός των ημερομηνιών που ορίζονται στην Πρόσκληση.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1279EAA" w14:textId="7444D742" w:rsidR="00B31E4A" w:rsidRPr="00167615" w:rsidRDefault="00B31E4A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ΝΑΙ/ΟΧΙ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7FED0AD" w14:textId="77777777" w:rsidR="00B31E4A" w:rsidRPr="00167615" w:rsidRDefault="00B31E4A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67615" w:rsidRPr="00167615" w14:paraId="410654A1" w14:textId="77777777" w:rsidTr="001375EA">
        <w:trPr>
          <w:trHeight w:val="990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3F85B3AF" w14:textId="1FA15E65" w:rsidR="00167615" w:rsidRPr="00167615" w:rsidRDefault="00EA3F7B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074B1D57" w14:textId="0D33AB69" w:rsidR="00167615" w:rsidRPr="00167615" w:rsidRDefault="00A2751B" w:rsidP="009576E2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Επικαιροποίηση/Συνέχιση Στρατηγικής της ΠΠ 2014-2020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67B14122" w14:textId="6B585408" w:rsidR="00167615" w:rsidRPr="00167615" w:rsidRDefault="00A2751B" w:rsidP="00A2751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εάν η υποβληθείσα Στρατηγική αφορά </w:t>
            </w:r>
            <w:r w:rsidR="00EA3F7B">
              <w:rPr>
                <w:rFonts w:asciiTheme="minorHAnsi" w:eastAsia="Times New Roman" w:cstheme="minorHAnsi"/>
                <w:sz w:val="16"/>
                <w:szCs w:val="16"/>
              </w:rPr>
              <w:t xml:space="preserve">σε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συνέχιση/επικαιροποίηση της Στρατηγικής της ΠΠ 2014-2020.</w:t>
            </w:r>
            <w:r w:rsidR="00EA3F7B">
              <w:rPr>
                <w:rFonts w:asciiTheme="minorHAnsi" w:eastAsia="Times New Roman" w:cstheme="minorHAnsi"/>
                <w:sz w:val="16"/>
                <w:szCs w:val="16"/>
              </w:rPr>
              <w:t xml:space="preserve"> ( Η επικαιροποίηση αφορά στην τροποποίηση της περιοχής εφαρμογής και προσθήκη/τροποποίηση δράσεων).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161CADD7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6545C794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90119" w:rsidRPr="00167615" w14:paraId="12464D8E" w14:textId="77777777" w:rsidTr="001375EA">
        <w:trPr>
          <w:trHeight w:val="705"/>
          <w:jc w:val="center"/>
        </w:trPr>
        <w:tc>
          <w:tcPr>
            <w:tcW w:w="230" w:type="pct"/>
            <w:vMerge w:val="restart"/>
            <w:shd w:val="clear" w:color="auto" w:fill="auto"/>
            <w:vAlign w:val="center"/>
            <w:hideMark/>
          </w:tcPr>
          <w:p w14:paraId="2AE9727E" w14:textId="1EA33C94" w:rsidR="00390119" w:rsidRPr="00A2751B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3" w:type="pct"/>
            <w:vMerge w:val="restart"/>
            <w:shd w:val="clear" w:color="auto" w:fill="auto"/>
            <w:vAlign w:val="center"/>
            <w:hideMark/>
          </w:tcPr>
          <w:p w14:paraId="58DA029F" w14:textId="04F917FE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0E3B6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Ορθότητα συμπλήρωσης του τυποποιημένου Έντυπου για την υποβολή της Στρατηγικής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και υποβολή συνοδευτικών στοιχείων</w:t>
            </w:r>
          </w:p>
        </w:tc>
        <w:tc>
          <w:tcPr>
            <w:tcW w:w="1908" w:type="pct"/>
            <w:shd w:val="clear" w:color="auto" w:fill="auto"/>
            <w:hideMark/>
          </w:tcPr>
          <w:p w14:paraId="3EA3661A" w14:textId="34EFD791" w:rsidR="00390119" w:rsidRPr="00167615" w:rsidRDefault="00390119" w:rsidP="000E3B66">
            <w:pPr>
              <w:widowControl/>
              <w:autoSpaceDE/>
              <w:autoSpaceDN/>
              <w:adjustRightInd/>
              <w:spacing w:after="240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br/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-α. Εξετάζεται αν το κείμενο της Στρατηγικής έχει συνταχθεί σύμφωνα με το πρότυπο τυποποιημένο έντυπο που περιλαμβάνεται στα παραρτήματα της Πρόσκλησης.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1D90D335" w14:textId="77777777" w:rsidR="00390119" w:rsidRPr="00167615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580350F9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90119" w:rsidRPr="00167615" w14:paraId="6D5D615C" w14:textId="77777777" w:rsidTr="00390119">
        <w:trPr>
          <w:trHeight w:val="473"/>
          <w:jc w:val="center"/>
        </w:trPr>
        <w:tc>
          <w:tcPr>
            <w:tcW w:w="230" w:type="pct"/>
            <w:vMerge/>
            <w:vAlign w:val="center"/>
            <w:hideMark/>
          </w:tcPr>
          <w:p w14:paraId="2E1A060C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vAlign w:val="center"/>
            <w:hideMark/>
          </w:tcPr>
          <w:p w14:paraId="3766BC72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hideMark/>
          </w:tcPr>
          <w:p w14:paraId="58E0FB22" w14:textId="77777777" w:rsidR="00390119" w:rsidRDefault="00390119" w:rsidP="001375E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br/>
              <w:t xml:space="preserve">-β. </w:t>
            </w:r>
            <w:r w:rsidRPr="001375EA">
              <w:rPr>
                <w:rFonts w:asciiTheme="minorHAnsi" w:eastAsia="Times New Roman" w:cstheme="minorHAnsi"/>
                <w:sz w:val="16"/>
                <w:szCs w:val="16"/>
              </w:rPr>
              <w:t>Εξετάζεται εάν τα τυποποιημένα έντυπα (Αίτηση και Έντυπο Υποβολής) έχουν υπογραφεί από τους αρμόδιους</w:t>
            </w:r>
          </w:p>
          <w:p w14:paraId="44112899" w14:textId="77777777" w:rsidR="00390119" w:rsidRPr="00167615" w:rsidRDefault="00390119" w:rsidP="003901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  <w:p w14:paraId="2176180F" w14:textId="4A0F3280" w:rsidR="00390119" w:rsidRPr="00167615" w:rsidRDefault="00390119" w:rsidP="003901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0416B095" w14:textId="631E6E30" w:rsidR="00390119" w:rsidRPr="00167615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vMerge w:val="restart"/>
            <w:shd w:val="clear" w:color="auto" w:fill="auto"/>
            <w:vAlign w:val="center"/>
            <w:hideMark/>
          </w:tcPr>
          <w:p w14:paraId="7580E851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90119" w:rsidRPr="00167615" w14:paraId="7813D802" w14:textId="77777777" w:rsidTr="00390119">
        <w:trPr>
          <w:trHeight w:val="472"/>
          <w:jc w:val="center"/>
        </w:trPr>
        <w:tc>
          <w:tcPr>
            <w:tcW w:w="230" w:type="pct"/>
            <w:vMerge/>
            <w:vAlign w:val="center"/>
          </w:tcPr>
          <w:p w14:paraId="2FBDC9A4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vAlign w:val="center"/>
          </w:tcPr>
          <w:p w14:paraId="1EED586B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</w:tcPr>
          <w:p w14:paraId="09C0C32B" w14:textId="6E2CAA6B" w:rsidR="00390119" w:rsidRPr="00167615" w:rsidRDefault="00390119" w:rsidP="001375E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-γ. Εξετάζεται αν </w:t>
            </w:r>
            <w:r w:rsidRPr="00390119">
              <w:rPr>
                <w:rFonts w:asciiTheme="minorHAnsi" w:eastAsia="Times New Roman" w:cstheme="minorHAnsi"/>
                <w:sz w:val="16"/>
                <w:szCs w:val="16"/>
              </w:rPr>
              <w:t>έχουν επισυναφθεί όλα τα συνοδευτικά έγγραφα σύμφωνα με τα αναφερόμενα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στην Πρόσκληση και </w:t>
            </w:r>
            <w:r w:rsidRPr="00390119">
              <w:rPr>
                <w:rFonts w:asciiTheme="minorHAnsi" w:eastAsia="Times New Roman" w:cstheme="minorHAnsi"/>
                <w:sz w:val="16"/>
                <w:szCs w:val="16"/>
              </w:rPr>
              <w:t>στον σχετικό Οδηγό</w:t>
            </w:r>
            <w:r w:rsidR="004D6BDE">
              <w:rPr>
                <w:rFonts w:asciiTheme="minorHAnsi" w:eastAsia="Times New Roman" w:cstheme="minorHAnsi"/>
                <w:sz w:val="16"/>
                <w:szCs w:val="16"/>
              </w:rPr>
              <w:t xml:space="preserve"> (Αίτηση Υποβολής Πρότασης, Συμπληρωμένο Έντυπο Υποβολής, </w:t>
            </w:r>
            <w:r w:rsidR="004D6BDE" w:rsidRPr="004D6BDE">
              <w:rPr>
                <w:rFonts w:asciiTheme="minorHAnsi" w:eastAsia="Times New Roman" w:cstheme="minorHAnsi"/>
                <w:sz w:val="16"/>
                <w:szCs w:val="16"/>
              </w:rPr>
              <w:t>Συνοπτικό υλικό τεκμηρίωσης της δημόσιας διαβούλευσης</w:t>
            </w:r>
            <w:r w:rsidR="000B3E42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4D6BDE">
              <w:rPr>
                <w:rFonts w:asciiTheme="minorHAnsi" w:eastAsia="Times New Roman" w:cstheme="minorHAnsi"/>
                <w:sz w:val="16"/>
                <w:szCs w:val="16"/>
              </w:rPr>
              <w:t xml:space="preserve">κλπ)  </w:t>
            </w:r>
          </w:p>
          <w:p w14:paraId="1265D16C" w14:textId="34F72E87" w:rsidR="00390119" w:rsidRPr="00167615" w:rsidRDefault="00390119" w:rsidP="001375E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14:paraId="671FD9D3" w14:textId="1645C7D8" w:rsidR="00390119" w:rsidRPr="00167615" w:rsidRDefault="00390119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ΝΑΙ/ΟΧΙ</w:t>
            </w:r>
          </w:p>
        </w:tc>
        <w:tc>
          <w:tcPr>
            <w:tcW w:w="1067" w:type="pct"/>
            <w:vMerge/>
            <w:shd w:val="clear" w:color="auto" w:fill="auto"/>
            <w:vAlign w:val="center"/>
          </w:tcPr>
          <w:p w14:paraId="4BF45954" w14:textId="77777777" w:rsidR="00390119" w:rsidRPr="00167615" w:rsidRDefault="00390119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931D8" w:rsidRPr="00167615" w14:paraId="2269BC88" w14:textId="77777777" w:rsidTr="001931D8">
        <w:trPr>
          <w:trHeight w:val="556"/>
          <w:jc w:val="center"/>
        </w:trPr>
        <w:tc>
          <w:tcPr>
            <w:tcW w:w="230" w:type="pct"/>
            <w:vMerge w:val="restart"/>
            <w:vAlign w:val="center"/>
          </w:tcPr>
          <w:p w14:paraId="529C5288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36416C64" w14:textId="77777777" w:rsidR="001931D8" w:rsidRPr="00167615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5</w:t>
            </w:r>
          </w:p>
          <w:p w14:paraId="06E80DC0" w14:textId="5C1A5B59" w:rsidR="001931D8" w:rsidRPr="00390119" w:rsidRDefault="001931D8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501AC99B" w14:textId="43598399" w:rsidR="001931D8" w:rsidRPr="00167615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 w:val="restart"/>
            <w:vAlign w:val="center"/>
          </w:tcPr>
          <w:p w14:paraId="2EB52CA1" w14:textId="7A013108" w:rsidR="001931D8" w:rsidRPr="00167615" w:rsidRDefault="001931D8" w:rsidP="001931D8">
            <w:pP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Υποβολή Αποφάσεων Αρμόδιων Οργάνων του Χωρικού Φορέα</w:t>
            </w:r>
            <w:r w:rsidR="00C61BA1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(Διακυβέρνηση </w:t>
            </w:r>
            <w:r w:rsidR="000B3E42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ΟΧΕ</w:t>
            </w:r>
            <w:r w:rsidR="00C61BA1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, Εταιρικό Σχήμα)</w:t>
            </w:r>
          </w:p>
        </w:tc>
        <w:tc>
          <w:tcPr>
            <w:tcW w:w="1908" w:type="pct"/>
            <w:shd w:val="clear" w:color="auto" w:fill="auto"/>
          </w:tcPr>
          <w:p w14:paraId="777DF6D9" w14:textId="1E8688BF" w:rsidR="001931D8" w:rsidRPr="001931D8" w:rsidRDefault="001931D8" w:rsidP="00C61BA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-α. Εξετάζεται αν υποβλήθηκε απόφαση έγκρισης της Στρατηγικής</w:t>
            </w:r>
            <w:r w:rsidR="00C61BA1" w:rsidRPr="00C61BA1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>και υποβολής πρότασης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από το αρμόδιο σε χωρικό επίπεδο, συλλογικό όργανο. 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3673E548" w14:textId="0928F438" w:rsidR="001931D8" w:rsidRPr="00167615" w:rsidRDefault="001931D8" w:rsidP="001931D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ΝΑΙ/ΟΧΙ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72FDE24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931D8" w:rsidRPr="00167615" w14:paraId="2938C241" w14:textId="77777777" w:rsidTr="004D6BDE">
        <w:trPr>
          <w:trHeight w:val="630"/>
          <w:jc w:val="center"/>
        </w:trPr>
        <w:tc>
          <w:tcPr>
            <w:tcW w:w="230" w:type="pct"/>
            <w:vMerge/>
            <w:shd w:val="clear" w:color="auto" w:fill="auto"/>
            <w:vAlign w:val="center"/>
          </w:tcPr>
          <w:p w14:paraId="537CE95D" w14:textId="55CE4BD7" w:rsidR="001931D8" w:rsidRPr="00390119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shd w:val="clear" w:color="auto" w:fill="auto"/>
            <w:vAlign w:val="center"/>
          </w:tcPr>
          <w:p w14:paraId="7A116C60" w14:textId="674ADFD3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vAlign w:val="center"/>
          </w:tcPr>
          <w:p w14:paraId="097785AE" w14:textId="612E44A9" w:rsidR="001931D8" w:rsidRPr="00167615" w:rsidRDefault="00CA2590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-β</w:t>
            </w:r>
            <w:r w:rsidR="001931D8">
              <w:rPr>
                <w:rFonts w:asciiTheme="minorHAnsi" w:eastAsia="Times New Roman" w:cstheme="minorHAnsi"/>
                <w:sz w:val="16"/>
                <w:szCs w:val="16"/>
              </w:rPr>
              <w:t xml:space="preserve">. </w:t>
            </w:r>
            <w:r w:rsidR="00BE710A">
              <w:rPr>
                <w:rFonts w:asciiTheme="minorHAnsi" w:eastAsia="Times New Roman" w:cstheme="minorHAnsi"/>
                <w:sz w:val="16"/>
                <w:szCs w:val="16"/>
              </w:rPr>
              <w:t>Εξετάζεται αν υποβλήθηκε η απόφαση ορισμού μελών και συγκρότησης της Ομάδας σε επίπεδο χωρικού φορέα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με σκοπό την υποστήριξη και διακυβέρνηση της Στρατηγικής σε χωρικό επ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>ίπεδο καθώς και</w:t>
            </w:r>
            <w:r w:rsidR="00C61BA1" w:rsidRPr="00C61BA1">
              <w:rPr>
                <w:rFonts w:asciiTheme="minorHAnsi" w:eastAsia="Times New Roman" w:cstheme="minorHAnsi"/>
                <w:sz w:val="16"/>
                <w:szCs w:val="16"/>
              </w:rPr>
              <w:t xml:space="preserve"> εάν έχει καθοριστεί το λ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 xml:space="preserve">ειτουργικό της πλαίσιο σύμφωνα με </w:t>
            </w:r>
            <w:r w:rsidR="00C61BA1" w:rsidRPr="00C61BA1">
              <w:rPr>
                <w:rFonts w:asciiTheme="minorHAnsi" w:eastAsia="Times New Roman" w:cstheme="minorHAnsi"/>
                <w:sz w:val="16"/>
                <w:szCs w:val="16"/>
              </w:rPr>
              <w:t>την εγκύκλιο "Κατευθύνσεις για την επιλογή και σχεδιασμό των στρατηγικών στο πλαίσιο των ΟΧΕ, ΟΧΕ-ΒΑΑ και ΤΑΠΤΟΚ" (124143/21-12-2022  ΕΥΣΣΑ)</w:t>
            </w:r>
            <w:r w:rsidR="00C61BA1">
              <w:rPr>
                <w:rFonts w:asciiTheme="minorHAnsi" w:eastAsia="Times New Roman" w:cstheme="minorHAnsi"/>
                <w:sz w:val="16"/>
                <w:szCs w:val="16"/>
              </w:rPr>
              <w:t xml:space="preserve"> και τον Οδηγό Εφαρμογής.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49501FC7" w14:textId="77777777" w:rsidR="001931D8" w:rsidRPr="00167615" w:rsidRDefault="001931D8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21DFFEA5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1931D8" w:rsidRPr="00167615" w14:paraId="361C059C" w14:textId="77777777" w:rsidTr="004D6BDE">
        <w:trPr>
          <w:trHeight w:val="630"/>
          <w:jc w:val="center"/>
        </w:trPr>
        <w:tc>
          <w:tcPr>
            <w:tcW w:w="230" w:type="pct"/>
            <w:vMerge/>
            <w:shd w:val="clear" w:color="auto" w:fill="auto"/>
            <w:vAlign w:val="center"/>
          </w:tcPr>
          <w:p w14:paraId="4CCE4D87" w14:textId="1ED17C79" w:rsidR="001931D8" w:rsidRPr="00390119" w:rsidRDefault="001931D8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shd w:val="clear" w:color="auto" w:fill="auto"/>
            <w:vAlign w:val="center"/>
          </w:tcPr>
          <w:p w14:paraId="2181069E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vAlign w:val="center"/>
          </w:tcPr>
          <w:p w14:paraId="6DE7AC52" w14:textId="0DD2A1B5" w:rsidR="001931D8" w:rsidRPr="00280BC6" w:rsidRDefault="00CA2590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highlight w:val="yellow"/>
              </w:rPr>
            </w:pPr>
            <w:r w:rsidRPr="00280BC6">
              <w:rPr>
                <w:rFonts w:asciiTheme="minorHAnsi" w:eastAsia="Times New Roman" w:cstheme="minorHAnsi"/>
                <w:sz w:val="16"/>
                <w:szCs w:val="16"/>
              </w:rPr>
              <w:t>-γ. Εξετάζεται αν έχει υποβληθε</w:t>
            </w:r>
            <w:r w:rsidR="00E70617" w:rsidRPr="00280BC6">
              <w:rPr>
                <w:rFonts w:asciiTheme="minorHAnsi" w:eastAsia="Times New Roman" w:cstheme="minorHAnsi"/>
                <w:sz w:val="16"/>
                <w:szCs w:val="16"/>
              </w:rPr>
              <w:t xml:space="preserve">ί </w:t>
            </w:r>
            <w:r w:rsidR="00C61BA1" w:rsidRPr="00280BC6">
              <w:rPr>
                <w:rFonts w:asciiTheme="minorHAnsi" w:eastAsia="Times New Roman" w:cstheme="minorHAnsi"/>
                <w:sz w:val="16"/>
                <w:szCs w:val="16"/>
              </w:rPr>
              <w:t>Πρωτόκολλο συνεργασίας εταιρικού σχήματος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BCAA638" w14:textId="08F3B170" w:rsidR="001931D8" w:rsidRPr="00167615" w:rsidRDefault="00E70617" w:rsidP="008E46F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</w:t>
            </w:r>
            <w:r w:rsidR="00637D5E">
              <w:rPr>
                <w:rFonts w:asciiTheme="minorHAnsi" w:eastAsia="Times New Roman" w:cstheme="minorHAnsi"/>
                <w:sz w:val="16"/>
                <w:szCs w:val="16"/>
              </w:rPr>
              <w:t>ΟΧΙ</w:t>
            </w:r>
            <w:r w:rsidR="008E46FA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5857A9DA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1931D8" w:rsidRPr="00167615" w14:paraId="16F83234" w14:textId="77777777" w:rsidTr="004D6BDE">
        <w:trPr>
          <w:trHeight w:val="630"/>
          <w:jc w:val="center"/>
        </w:trPr>
        <w:tc>
          <w:tcPr>
            <w:tcW w:w="230" w:type="pct"/>
            <w:vMerge/>
            <w:shd w:val="clear" w:color="auto" w:fill="auto"/>
            <w:vAlign w:val="center"/>
          </w:tcPr>
          <w:p w14:paraId="55D2141B" w14:textId="0B9D2797" w:rsidR="001931D8" w:rsidRDefault="001931D8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pct"/>
            <w:vMerge/>
            <w:shd w:val="clear" w:color="auto" w:fill="auto"/>
            <w:vAlign w:val="center"/>
          </w:tcPr>
          <w:p w14:paraId="775A290C" w14:textId="77777777" w:rsidR="001931D8" w:rsidRPr="00167615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auto"/>
            <w:vAlign w:val="center"/>
          </w:tcPr>
          <w:p w14:paraId="58E59803" w14:textId="4F84F92B" w:rsidR="001931D8" w:rsidRDefault="00E70617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-δ. </w:t>
            </w:r>
            <w:r w:rsidRPr="00E70617">
              <w:rPr>
                <w:rFonts w:asciiTheme="minorHAnsi" w:eastAsia="Times New Roman" w:cstheme="minorHAnsi"/>
                <w:sz w:val="16"/>
                <w:szCs w:val="16"/>
              </w:rPr>
              <w:t>Εξετάζεται εάν έχ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ουν υποβληθεί οι Αποφάσεις των </w:t>
            </w:r>
            <w:r w:rsidRPr="00E70617">
              <w:rPr>
                <w:rFonts w:asciiTheme="minorHAnsi" w:eastAsia="Times New Roman" w:cstheme="minorHAnsi"/>
                <w:sz w:val="16"/>
                <w:szCs w:val="16"/>
              </w:rPr>
              <w:t xml:space="preserve">Συλλογικών οργάνων των λοιπών φορέων , για τη συμμετοχή  τους στο Εταιρικό Σχήμα και για </w:t>
            </w:r>
            <w:r w:rsidR="000B3E42">
              <w:rPr>
                <w:rFonts w:asciiTheme="minorHAnsi" w:eastAsia="Times New Roman" w:cstheme="minorHAnsi"/>
                <w:sz w:val="16"/>
                <w:szCs w:val="16"/>
              </w:rPr>
              <w:t>την έγκριση και υποβολή της Στρατηγικής ΟΧΕ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B057F3B" w14:textId="65E5449C" w:rsidR="001931D8" w:rsidRPr="00167615" w:rsidRDefault="00E70617" w:rsidP="008E46F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ΝΑΙ/</w:t>
            </w:r>
            <w:r w:rsidR="00637D5E">
              <w:rPr>
                <w:rFonts w:asciiTheme="minorHAnsi" w:eastAsia="Times New Roman" w:cstheme="minorHAnsi"/>
                <w:sz w:val="16"/>
                <w:szCs w:val="16"/>
              </w:rPr>
              <w:t>ΟΧΙ</w:t>
            </w:r>
            <w:r w:rsidR="008E46FA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CEEF9F7" w14:textId="77777777" w:rsidR="001931D8" w:rsidRDefault="001931D8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E70617" w:rsidRPr="00167615" w14:paraId="0C4BD416" w14:textId="77777777" w:rsidTr="00E70617">
        <w:trPr>
          <w:trHeight w:val="203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18505EE5" w14:textId="77777777" w:rsidR="00E70617" w:rsidRDefault="00E70617" w:rsidP="00E70617">
            <w:pP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  <w:p w14:paraId="52745710" w14:textId="2CD886DD" w:rsidR="00E70617" w:rsidRDefault="007C7F63" w:rsidP="00E70617">
            <w:pP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  <w:t xml:space="preserve">A.2 </w:t>
            </w:r>
            <w:r w:rsidR="00E7061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ΕΠΙΛΕΞΙΜΟΤΗΤΑ ΣΤΡΑΤΗΓΙΚΗΣ</w:t>
            </w:r>
          </w:p>
          <w:p w14:paraId="4984F22F" w14:textId="2FEA816F" w:rsidR="00E70617" w:rsidRPr="00A72F88" w:rsidRDefault="00E70617" w:rsidP="00A72F8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lang w:val="en-US"/>
              </w:rPr>
            </w:pPr>
          </w:p>
        </w:tc>
      </w:tr>
      <w:tr w:rsidR="00E70617" w:rsidRPr="00167615" w14:paraId="58DC658C" w14:textId="77777777" w:rsidTr="001375EA">
        <w:trPr>
          <w:trHeight w:val="1260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018107F1" w14:textId="3A6EA304" w:rsidR="00E70617" w:rsidRPr="001931D8" w:rsidRDefault="00E70617" w:rsidP="00167615">
            <w:pPr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6 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4E1A513C" w14:textId="5B56C7C0" w:rsidR="00E70617" w:rsidRPr="00167615" w:rsidRDefault="00E70617" w:rsidP="003461BF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Περίοδος υλοποίησης </w:t>
            </w:r>
            <w:r w:rsidR="003461B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Στρατηγικής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62AB5CD6" w14:textId="1CA0AAA4" w:rsidR="00E70617" w:rsidRPr="00167615" w:rsidRDefault="00E70617" w:rsidP="00C41C6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Εξετάζεται αν η περ</w:t>
            </w:r>
            <w:r w:rsidR="003461BF">
              <w:rPr>
                <w:rFonts w:asciiTheme="minorHAnsi" w:eastAsia="Times New Roman" w:cstheme="minorHAnsi"/>
                <w:sz w:val="16"/>
                <w:szCs w:val="16"/>
              </w:rPr>
              <w:t>ίοδος υλοποίησης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της Στρατηγικής </w:t>
            </w:r>
            <w:r w:rsidR="003461BF" w:rsidRPr="003461BF">
              <w:rPr>
                <w:rFonts w:asciiTheme="minorHAnsi" w:eastAsia="Times New Roman" w:cstheme="minorHAnsi"/>
                <w:sz w:val="16"/>
                <w:szCs w:val="16"/>
              </w:rPr>
              <w:t>εμπί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>πτει</w:t>
            </w:r>
            <w:r w:rsidR="003461BF" w:rsidRPr="003461BF">
              <w:rPr>
                <w:rFonts w:asciiTheme="minorHAnsi" w:eastAsia="Times New Roman" w:cstheme="minorHAnsi"/>
                <w:sz w:val="16"/>
                <w:szCs w:val="16"/>
              </w:rPr>
              <w:t xml:space="preserve"> εντός της περιόδου επιλεξιμότητας του προγράμματος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(31-12-2029). Για την εξέταση του κριτηρίου θα ληφθούν υπόψη τα υποβληθέντα χρονοδιαγράμματα υλοποίησης των δράσεων που περιλαμβάνονται στην Στρατηγική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 xml:space="preserve"> συνυπολογίζοντας και την τυχόν 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>αναγκαία περίοδο ωρίμανσή τους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 xml:space="preserve"> (πχ σύνταξη μελετών,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>αναμονή έκδοσης αποφάσεων για απαλλοτρίωση, αναμονή αδειοδοτήσεων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, </w:t>
            </w:r>
            <w:r w:rsidR="007549C9">
              <w:rPr>
                <w:rFonts w:asciiTheme="minorHAnsi" w:eastAsia="Times New Roman" w:cstheme="minorHAnsi"/>
                <w:sz w:val="16"/>
                <w:szCs w:val="16"/>
              </w:rPr>
              <w:t>εγκρίσεων</w:t>
            </w:r>
            <w:r w:rsidR="00C41C6B" w:rsidRPr="00C41C6B">
              <w:rPr>
                <w:rFonts w:asciiTheme="minorHAnsi" w:eastAsia="Times New Roman" w:cstheme="minorHAnsi"/>
                <w:sz w:val="16"/>
                <w:szCs w:val="16"/>
              </w:rPr>
              <w:t xml:space="preserve"> κλπ)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63157494" w14:textId="77777777" w:rsidR="00E70617" w:rsidRPr="00167615" w:rsidRDefault="00E70617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49262EC0" w14:textId="77777777" w:rsidR="00E70617" w:rsidRPr="00A72F88" w:rsidRDefault="00E70617" w:rsidP="00A72F8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  <w:lang w:val="en-US"/>
              </w:rPr>
            </w:pPr>
          </w:p>
        </w:tc>
      </w:tr>
      <w:tr w:rsidR="00E70617" w:rsidRPr="00167615" w14:paraId="1298F4F8" w14:textId="77777777" w:rsidTr="003461BF">
        <w:trPr>
          <w:trHeight w:val="1155"/>
          <w:jc w:val="center"/>
        </w:trPr>
        <w:tc>
          <w:tcPr>
            <w:tcW w:w="230" w:type="pct"/>
            <w:shd w:val="clear" w:color="auto" w:fill="auto"/>
            <w:vAlign w:val="center"/>
            <w:hideMark/>
          </w:tcPr>
          <w:p w14:paraId="1A3097FC" w14:textId="7EA44B3C" w:rsidR="00E70617" w:rsidRPr="003461BF" w:rsidRDefault="003461BF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63" w:type="pct"/>
            <w:shd w:val="clear" w:color="auto" w:fill="auto"/>
            <w:vAlign w:val="center"/>
            <w:hideMark/>
          </w:tcPr>
          <w:p w14:paraId="55435625" w14:textId="11EC4209" w:rsidR="00E70617" w:rsidRPr="00167615" w:rsidRDefault="003461BF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Προϋπολογισμός </w:t>
            </w:r>
            <w:r w:rsidR="00C41C6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Στρατηγικής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134C9ABE" w14:textId="1352A4E9" w:rsidR="00E70617" w:rsidRPr="00167615" w:rsidRDefault="003461BF" w:rsidP="003461BF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αν ο</w:t>
            </w:r>
            <w:r w:rsidRPr="003461BF">
              <w:rPr>
                <w:rFonts w:asciiTheme="minorHAnsi" w:eastAsia="Times New Roman" w:cstheme="minorHAnsi"/>
                <w:sz w:val="16"/>
                <w:szCs w:val="16"/>
              </w:rPr>
              <w:t xml:space="preserve"> αιτο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ύμενος προϋπολογισμός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της Στρατηγικής που αντλείται από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ΠΕΠ Στερεά Ελλάδα </w:t>
            </w:r>
            <w:r w:rsidRPr="003461BF">
              <w:rPr>
                <w:rFonts w:asciiTheme="minorHAnsi" w:eastAsia="Times New Roman" w:cstheme="minorHAnsi"/>
                <w:sz w:val="16"/>
                <w:szCs w:val="16"/>
              </w:rPr>
              <w:t>2021-2027 εί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ναι εντός των ορίων που ορίζονται</w:t>
            </w:r>
            <w:r w:rsidRPr="003461BF">
              <w:rPr>
                <w:rFonts w:asciiTheme="minorHAnsi" w:eastAsia="Times New Roman" w:cstheme="minorHAnsi"/>
                <w:sz w:val="16"/>
                <w:szCs w:val="16"/>
              </w:rPr>
              <w:t xml:space="preserve"> στην πρόσκληση</w:t>
            </w:r>
            <w:r w:rsidR="00C41C6B">
              <w:rPr>
                <w:rFonts w:asciiTheme="minorHAnsi" w:eastAsia="Times New Roman" w:cstheme="minorHAnsi"/>
                <w:sz w:val="16"/>
                <w:szCs w:val="16"/>
              </w:rPr>
              <w:t xml:space="preserve"> στο σύνολό της και ανά Ειδικό Στόχο. 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7CD92191" w14:textId="77777777" w:rsidR="00E70617" w:rsidRPr="00167615" w:rsidRDefault="00E70617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30E9C0DF" w14:textId="77777777" w:rsidR="00E70617" w:rsidRPr="00167615" w:rsidRDefault="00E70617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167615" w:rsidRPr="00167615" w14:paraId="5B42A072" w14:textId="77777777" w:rsidTr="001375EA">
        <w:trPr>
          <w:trHeight w:val="615"/>
          <w:jc w:val="center"/>
        </w:trPr>
        <w:tc>
          <w:tcPr>
            <w:tcW w:w="3401" w:type="pct"/>
            <w:gridSpan w:val="3"/>
            <w:shd w:val="clear" w:color="auto" w:fill="auto"/>
            <w:hideMark/>
          </w:tcPr>
          <w:p w14:paraId="64842BA1" w14:textId="77777777" w:rsidR="00DA3D40" w:rsidRDefault="00167615" w:rsidP="00DA3D4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ΠΡΟΫΠΟΘΕΣΗ ΓΙΑ ΘΕΤΙΚΗ ΑΞΙΟΛΟΓΗΣΗ:    </w:t>
            </w:r>
          </w:p>
          <w:p w14:paraId="10FA8C4A" w14:textId="19080A8A" w:rsidR="00167615" w:rsidRPr="00167615" w:rsidRDefault="00DA3D40" w:rsidP="004B058F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DA3D40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Απαιτείται θετική αξιολόγηση «Ναι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» σε όλα τα παραπάνω κριτήρια</w:t>
            </w:r>
            <w:r w:rsidR="00EC3714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.</w:t>
            </w:r>
            <w:r w:rsidR="009A12A5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="00E7313C" w:rsidRPr="00280BC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Η θετική απάντηση «ΝΑΙ» στα υποκριτήριο 5γ και 5δ αφορά και την περίπτωση που δεν απαιτείται η υποβολή τους.</w:t>
            </w:r>
            <w:r w:rsidR="00E7313C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76E49D37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ΕΚΠΛΗΡΩΣΗ ΚΡΙΤΗΡΙΩΝ ΠΛΗΡΟΤΗΤΑΣ 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3B7038DF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ΝΑΙ/OΧΙ</w:t>
            </w:r>
          </w:p>
        </w:tc>
      </w:tr>
      <w:tr w:rsidR="00167615" w:rsidRPr="00167615" w14:paraId="7DEB80F2" w14:textId="77777777" w:rsidTr="001375EA">
        <w:trPr>
          <w:trHeight w:val="600"/>
          <w:jc w:val="center"/>
        </w:trPr>
        <w:tc>
          <w:tcPr>
            <w:tcW w:w="5000" w:type="pct"/>
            <w:gridSpan w:val="5"/>
            <w:shd w:val="clear" w:color="auto" w:fill="auto"/>
            <w:hideMark/>
          </w:tcPr>
          <w:p w14:paraId="4E8FCE55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lastRenderedPageBreak/>
              <w:t>ΠΑΡΑΤΗΡΗΣΕΙΣ:</w:t>
            </w:r>
          </w:p>
        </w:tc>
      </w:tr>
      <w:tr w:rsidR="00167615" w:rsidRPr="00167615" w14:paraId="4D114C29" w14:textId="77777777" w:rsidTr="001375EA">
        <w:trPr>
          <w:trHeight w:val="509"/>
          <w:jc w:val="center"/>
        </w:trPr>
        <w:tc>
          <w:tcPr>
            <w:tcW w:w="1493" w:type="pct"/>
            <w:gridSpan w:val="2"/>
            <w:shd w:val="clear" w:color="auto" w:fill="auto"/>
            <w:vAlign w:val="center"/>
            <w:hideMark/>
          </w:tcPr>
          <w:p w14:paraId="4EBEBD99" w14:textId="1A0DCA28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Ημερομηνία ένα</w:t>
            </w:r>
            <w:r w:rsidR="00280BC6">
              <w:rPr>
                <w:rFonts w:asciiTheme="minorHAnsi" w:eastAsia="Times New Roman" w:cstheme="minorHAnsi"/>
                <w:sz w:val="16"/>
                <w:szCs w:val="16"/>
              </w:rPr>
              <w:t>ρξης εξέτασης Στρατηγικής</w:t>
            </w: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: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067C6FD3" w14:textId="77777777" w:rsidR="00167615" w:rsidRPr="00167615" w:rsidRDefault="00167615" w:rsidP="00167615">
            <w:pPr>
              <w:widowControl/>
              <w:autoSpaceDE/>
              <w:autoSpaceDN/>
              <w:adjustRightInd/>
              <w:jc w:val="right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532" w:type="pct"/>
            <w:vMerge w:val="restart"/>
            <w:shd w:val="clear" w:color="auto" w:fill="auto"/>
            <w:vAlign w:val="center"/>
            <w:hideMark/>
          </w:tcPr>
          <w:p w14:paraId="6EDAB1F0" w14:textId="77777777" w:rsidR="00167615" w:rsidRPr="00EC3714" w:rsidRDefault="00167615" w:rsidP="0016761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Υπογραφές Επιτροπής</w:t>
            </w: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56E93E8B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167615" w:rsidRPr="00167615" w14:paraId="3033ACDF" w14:textId="77777777" w:rsidTr="001375EA">
        <w:trPr>
          <w:trHeight w:val="525"/>
          <w:jc w:val="center"/>
        </w:trPr>
        <w:tc>
          <w:tcPr>
            <w:tcW w:w="1493" w:type="pct"/>
            <w:gridSpan w:val="2"/>
            <w:shd w:val="clear" w:color="auto" w:fill="auto"/>
            <w:vAlign w:val="center"/>
            <w:hideMark/>
          </w:tcPr>
          <w:p w14:paraId="2BA3AFCA" w14:textId="704026E5" w:rsidR="00167615" w:rsidRPr="00167615" w:rsidRDefault="004C1719" w:rsidP="004C17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Ημερομηνία υποβολής διορθωμένου Σχεδίου Στρατηγικής ή και συμπληρωματικών στοιχείων (εφόσον απαιτήθηκε):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419BABA1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532" w:type="pct"/>
            <w:vMerge/>
            <w:vAlign w:val="center"/>
            <w:hideMark/>
          </w:tcPr>
          <w:p w14:paraId="0C1411C3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78FA2A3F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167615" w:rsidRPr="00167615" w14:paraId="0C37F411" w14:textId="77777777" w:rsidTr="001375EA">
        <w:trPr>
          <w:trHeight w:val="555"/>
          <w:jc w:val="center"/>
        </w:trPr>
        <w:tc>
          <w:tcPr>
            <w:tcW w:w="1493" w:type="pct"/>
            <w:gridSpan w:val="2"/>
            <w:shd w:val="clear" w:color="auto" w:fill="auto"/>
            <w:vAlign w:val="center"/>
            <w:hideMark/>
          </w:tcPr>
          <w:p w14:paraId="497BB5C3" w14:textId="4FF883ED" w:rsidR="00167615" w:rsidRPr="00167615" w:rsidRDefault="00167615" w:rsidP="004C17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Ημερομηνία ολοκλήρωσης εξέτασης</w:t>
            </w:r>
            <w:r w:rsidR="004C1719" w:rsidRPr="004C1719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4C1719">
              <w:rPr>
                <w:rFonts w:asciiTheme="minorHAnsi" w:eastAsia="Times New Roman" w:cstheme="minorHAnsi"/>
                <w:sz w:val="16"/>
                <w:szCs w:val="16"/>
                <w:lang w:val="en-US"/>
              </w:rPr>
              <w:t>A</w:t>
            </w:r>
            <w:r w:rsidR="004C1719" w:rsidRPr="004C1719">
              <w:rPr>
                <w:rFonts w:asciiTheme="minorHAnsi" w:eastAsia="Times New Roman" w:cstheme="minorHAnsi"/>
                <w:sz w:val="16"/>
                <w:szCs w:val="16"/>
              </w:rPr>
              <w:t xml:space="preserve">’ </w:t>
            </w:r>
            <w:r w:rsidR="004C1719">
              <w:rPr>
                <w:rFonts w:asciiTheme="minorHAnsi" w:eastAsia="Times New Roman" w:cstheme="minorHAnsi"/>
                <w:sz w:val="16"/>
                <w:szCs w:val="16"/>
              </w:rPr>
              <w:t>Σταδίου</w:t>
            </w: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:</w:t>
            </w:r>
          </w:p>
        </w:tc>
        <w:tc>
          <w:tcPr>
            <w:tcW w:w="1908" w:type="pct"/>
            <w:shd w:val="clear" w:color="auto" w:fill="auto"/>
            <w:vAlign w:val="center"/>
            <w:hideMark/>
          </w:tcPr>
          <w:p w14:paraId="29F8D002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532" w:type="pct"/>
            <w:vMerge/>
            <w:vAlign w:val="center"/>
            <w:hideMark/>
          </w:tcPr>
          <w:p w14:paraId="4950B238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067" w:type="pct"/>
            <w:shd w:val="clear" w:color="auto" w:fill="auto"/>
            <w:vAlign w:val="center"/>
            <w:hideMark/>
          </w:tcPr>
          <w:p w14:paraId="37D1F1D9" w14:textId="77777777" w:rsidR="00167615" w:rsidRPr="00167615" w:rsidRDefault="00167615" w:rsidP="0016761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167615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</w:tbl>
    <w:p w14:paraId="599AE8AC" w14:textId="77777777" w:rsidR="0061664B" w:rsidRDefault="0061664B" w:rsidP="000426EE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</w:p>
    <w:p w14:paraId="26DCE6AD" w14:textId="77777777" w:rsidR="0061664B" w:rsidRDefault="0061664B">
      <w:pPr>
        <w:widowControl/>
        <w:autoSpaceDE/>
        <w:autoSpaceDN/>
        <w:adjustRightInd/>
        <w:spacing w:after="200" w:line="276" w:lineRule="auto"/>
        <w:rPr>
          <w:rStyle w:val="FontStyle124"/>
          <w:rFonts w:asciiTheme="minorHAnsi" w:hAnsiTheme="minorHAnsi" w:cstheme="minorHAnsi"/>
          <w:sz w:val="22"/>
          <w:szCs w:val="22"/>
        </w:rPr>
      </w:pPr>
      <w:r>
        <w:rPr>
          <w:rStyle w:val="FontStyle124"/>
          <w:rFonts w:asciiTheme="minorHAnsi" w:hAnsiTheme="minorHAnsi" w:cstheme="minorHAnsi"/>
          <w:sz w:val="22"/>
          <w:szCs w:val="22"/>
        </w:rPr>
        <w:br w:type="page"/>
      </w:r>
    </w:p>
    <w:p w14:paraId="038A4CAC" w14:textId="345452D4" w:rsidR="000426EE" w:rsidRPr="00B04B38" w:rsidRDefault="000426EE" w:rsidP="000426EE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  <w:r w:rsidRPr="007646BA">
        <w:rPr>
          <w:rStyle w:val="FontStyle124"/>
          <w:rFonts w:asciiTheme="minorHAnsi" w:hAnsiTheme="minorHAnsi" w:cstheme="minorHAnsi"/>
          <w:sz w:val="22"/>
          <w:szCs w:val="22"/>
        </w:rPr>
        <w:lastRenderedPageBreak/>
        <w:t xml:space="preserve">ΣΤΑΔΙΟ Β: </w:t>
      </w:r>
      <w:r w:rsidR="007646BA" w:rsidRPr="007646BA">
        <w:rPr>
          <w:rStyle w:val="FontStyle124"/>
          <w:rFonts w:asciiTheme="minorHAnsi" w:hAnsiTheme="minorHAnsi" w:cstheme="minorHAnsi"/>
          <w:sz w:val="22"/>
          <w:szCs w:val="22"/>
        </w:rPr>
        <w:t xml:space="preserve">Κριτήρια Αξιολόγησης </w:t>
      </w:r>
      <w:r w:rsidR="00CA0E19">
        <w:rPr>
          <w:rStyle w:val="FontStyle124"/>
          <w:rFonts w:asciiTheme="minorHAnsi" w:hAnsiTheme="minorHAnsi" w:cstheme="minorHAnsi"/>
          <w:sz w:val="22"/>
          <w:szCs w:val="22"/>
        </w:rPr>
        <w:t>Περιεχομένου Στρατηγικής ΟΧΕ-ΒΑΑ</w:t>
      </w:r>
      <w:r w:rsidR="00E4331B">
        <w:rPr>
          <w:rStyle w:val="FontStyle124"/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392"/>
        <w:gridCol w:w="971"/>
        <w:gridCol w:w="468"/>
        <w:gridCol w:w="3524"/>
        <w:gridCol w:w="2056"/>
        <w:gridCol w:w="1225"/>
        <w:gridCol w:w="330"/>
        <w:gridCol w:w="564"/>
        <w:gridCol w:w="2556"/>
      </w:tblGrid>
      <w:tr w:rsidR="00B361BA" w:rsidRPr="00AC11DE" w14:paraId="45D8B8C3" w14:textId="77777777" w:rsidTr="00A8365E">
        <w:trPr>
          <w:trHeight w:val="345"/>
          <w:jc w:val="center"/>
        </w:trPr>
        <w:tc>
          <w:tcPr>
            <w:tcW w:w="5000" w:type="pct"/>
            <w:gridSpan w:val="10"/>
            <w:shd w:val="clear" w:color="000000" w:fill="C0C0C0"/>
            <w:vAlign w:val="center"/>
            <w:hideMark/>
          </w:tcPr>
          <w:p w14:paraId="6BAC2372" w14:textId="023203E3" w:rsidR="00B361BA" w:rsidRPr="00AC11DE" w:rsidRDefault="00735C09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ΣΤΑΔΙΟ Β</w:t>
            </w:r>
            <w:r w:rsidR="00B361BA"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: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ΑΞΙΟΛΟΓΗΣΗ </w:t>
            </w:r>
            <w:r w:rsidR="00CA0E19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ΠΕΡΙΕΧΟΜΕΝΟΥ 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ΣΤΡΑΤΗΓΙΚΗΣ ΟΧΕ-ΒΑΑ</w:t>
            </w:r>
          </w:p>
        </w:tc>
      </w:tr>
      <w:tr w:rsidR="00B361BA" w:rsidRPr="00AC11DE" w14:paraId="140C78BD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2634DD7E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ΕΠΙΧΕΙΡΗΣΙΑΚΟ ΠΡΟΓΡΑΜΜΑ :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5521FDA5" w14:textId="6B0D30E1" w:rsidR="00B361BA" w:rsidRPr="00AC11DE" w:rsidRDefault="00735C09" w:rsidP="00CA0E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ΣΤΕΡΕΑ ΕΛΛΑΔΑ 2021-2027</w:t>
            </w:r>
          </w:p>
        </w:tc>
      </w:tr>
      <w:tr w:rsidR="00B361BA" w:rsidRPr="00AC11DE" w14:paraId="02A70090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3D809D50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ΠΡΟΣΚΛΗΣΗ  : 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0A1FD7D0" w14:textId="5EF49AD2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B361BA" w:rsidRPr="00AC11DE" w14:paraId="03F54671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5BCD380D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ΦΟΡΕΑΣ ΥΠΟΒΟΛΗΣ ΣΧΕΔΙΟΥ :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6AEC3D37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B361BA" w:rsidRPr="00AC11DE" w14:paraId="1D99E2D8" w14:textId="77777777" w:rsidTr="00A8365E">
        <w:trPr>
          <w:trHeight w:val="315"/>
          <w:jc w:val="center"/>
        </w:trPr>
        <w:tc>
          <w:tcPr>
            <w:tcW w:w="1333" w:type="pct"/>
            <w:gridSpan w:val="3"/>
            <w:shd w:val="clear" w:color="auto" w:fill="auto"/>
            <w:noWrap/>
            <w:vAlign w:val="center"/>
            <w:hideMark/>
          </w:tcPr>
          <w:p w14:paraId="739C2069" w14:textId="77777777" w:rsidR="00B361BA" w:rsidRPr="00AC11DE" w:rsidRDefault="00B361BA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ΤΙΤΛΟΣ ΣΧΕΔΙΟΥ ΣΤΡΑΤΗΓΙΚΗΣ:</w:t>
            </w:r>
          </w:p>
        </w:tc>
        <w:tc>
          <w:tcPr>
            <w:tcW w:w="3667" w:type="pct"/>
            <w:gridSpan w:val="7"/>
            <w:shd w:val="clear" w:color="auto" w:fill="auto"/>
            <w:noWrap/>
            <w:vAlign w:val="center"/>
            <w:hideMark/>
          </w:tcPr>
          <w:p w14:paraId="4794414C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B361BA" w:rsidRPr="00AC11DE" w14:paraId="23834BEC" w14:textId="77777777" w:rsidTr="00A8365E">
        <w:trPr>
          <w:trHeight w:val="450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14:paraId="33A030F7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ΣΕ ΕΠΙΠΕΔΟ ΚΑΤΗΓΟΡΙΑΣ ΚΡΙΤΗΡΙΩΝ</w:t>
            </w:r>
          </w:p>
        </w:tc>
      </w:tr>
      <w:tr w:rsidR="00B361BA" w:rsidRPr="00AC11DE" w14:paraId="1B1EEB11" w14:textId="77777777" w:rsidTr="00A8365E">
        <w:trPr>
          <w:trHeight w:val="735"/>
          <w:jc w:val="center"/>
        </w:trPr>
        <w:tc>
          <w:tcPr>
            <w:tcW w:w="1333" w:type="pct"/>
            <w:gridSpan w:val="3"/>
            <w:shd w:val="clear" w:color="000000" w:fill="C0C0C0"/>
            <w:noWrap/>
            <w:vAlign w:val="center"/>
            <w:hideMark/>
          </w:tcPr>
          <w:p w14:paraId="7F046E8D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000000" w:fill="C0C0C0"/>
            <w:vAlign w:val="center"/>
            <w:hideMark/>
          </w:tcPr>
          <w:p w14:paraId="681224E9" w14:textId="5394448C" w:rsidR="00B361BA" w:rsidRPr="00AC11DE" w:rsidRDefault="00B361BA" w:rsidP="00CA0E19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Α.  </w:t>
            </w:r>
            <w:r w:rsidR="00CA0E19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ΠΕΡΙΟΧΗΣ ΠΑΡΕΜΒΑΣΗΣ</w:t>
            </w:r>
            <w:r w:rsidR="005C7E7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(ΠΠ)</w:t>
            </w:r>
          </w:p>
        </w:tc>
      </w:tr>
      <w:tr w:rsidR="00B361BA" w:rsidRPr="00AC11DE" w14:paraId="64342845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0C2CBEA6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2B9AA71F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670A084E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06ED9372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633E4099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664112A9" w14:textId="77777777" w:rsidR="00B361BA" w:rsidRPr="00AC11DE" w:rsidRDefault="00B361BA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975B881" w14:textId="77777777" w:rsidR="00B361BA" w:rsidRPr="00AC11DE" w:rsidRDefault="009D3B88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5C7E7B" w:rsidRPr="00AC11DE" w14:paraId="1B91010F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3FF9BF20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6B260337" w14:textId="14DC41A1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Σαφήνεια ορισμού</w:t>
            </w:r>
            <w:r w:rsidR="00B40CCA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και περιγραφ</w:t>
            </w:r>
            <w:r w:rsidR="000D279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ή 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της Περιοχής Παρέμβασης (ΠΠ)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2C5657F5" w14:textId="65A03A10" w:rsidR="005C7E7B" w:rsidRPr="00AC11DE" w:rsidRDefault="005C7E7B" w:rsidP="005C7E7B">
            <w:pPr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5DDD67AE" w14:textId="6F9F66B5" w:rsidR="005C7E7B" w:rsidRDefault="005C7E7B" w:rsidP="002C37E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αν η γεωγραφική περιοχή εφαρμογής είναι σαφώς προσδιορισμένη</w:t>
            </w:r>
            <w:r w:rsidR="00035B1D">
              <w:rPr>
                <w:rFonts w:asciiTheme="minorHAnsi" w:eastAsia="Times New Roman" w:cstheme="minorHAnsi"/>
                <w:sz w:val="16"/>
                <w:szCs w:val="16"/>
              </w:rPr>
              <w:t xml:space="preserve"> και αν τεκμηριώνεται ότι η μη</w:t>
            </w:r>
            <w:r w:rsidR="002C37EE">
              <w:rPr>
                <w:rFonts w:asciiTheme="minorHAnsi" w:eastAsia="Times New Roman" w:cstheme="minorHAnsi"/>
                <w:sz w:val="16"/>
                <w:szCs w:val="16"/>
              </w:rPr>
              <w:t xml:space="preserve"> αστική περιοχή ανήκει</w:t>
            </w:r>
            <w:r w:rsidR="00035B1D">
              <w:rPr>
                <w:rFonts w:asciiTheme="minorHAnsi" w:eastAsia="Times New Roman" w:cstheme="minorHAnsi"/>
                <w:sz w:val="16"/>
                <w:szCs w:val="16"/>
              </w:rPr>
              <w:t xml:space="preserve"> σε χωρική κατηγορία όπως αυτές </w:t>
            </w:r>
            <w:r w:rsidR="002C37EE">
              <w:rPr>
                <w:rFonts w:asciiTheme="minorHAnsi" w:eastAsia="Times New Roman" w:cstheme="minorHAnsi"/>
                <w:sz w:val="16"/>
                <w:szCs w:val="16"/>
              </w:rPr>
              <w:t>περιγράφονται στο Παράρτημα Ι της αρ.124143/21-12-2022 Εγκυκλίου της ΕΥΣΣΑ.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. Ειδικότερα εξετάζεται:</w:t>
            </w:r>
          </w:p>
          <w:p w14:paraId="2FC78BED" w14:textId="34154E38" w:rsidR="005C7E7B" w:rsidRPr="005C7E7B" w:rsidRDefault="005C7E7B" w:rsidP="005C7E7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-Ο </w:t>
            </w:r>
            <w:r w:rsidR="00B40CCA">
              <w:rPr>
                <w:rFonts w:asciiTheme="minorHAnsi" w:eastAsia="Times New Roman" w:cstheme="minorHAnsi"/>
                <w:sz w:val="16"/>
                <w:szCs w:val="16"/>
              </w:rPr>
              <w:t xml:space="preserve">σαφής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καθορισμός </w:t>
            </w:r>
            <w:r w:rsidR="00035B1D">
              <w:rPr>
                <w:rFonts w:asciiTheme="minorHAnsi" w:eastAsia="Times New Roman" w:cstheme="minorHAnsi"/>
                <w:sz w:val="16"/>
                <w:szCs w:val="16"/>
              </w:rPr>
              <w:t>της Περιοχής Παρέμβασης</w:t>
            </w:r>
          </w:p>
          <w:p w14:paraId="154FC45D" w14:textId="7BBA57F1" w:rsidR="005C7E7B" w:rsidRDefault="00B40CCA" w:rsidP="005C7E7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5C7E7B" w:rsidRPr="005C7E7B">
              <w:rPr>
                <w:rFonts w:asciiTheme="minorHAnsi" w:eastAsia="Times New Roman" w:cstheme="minorHAnsi"/>
                <w:sz w:val="16"/>
                <w:szCs w:val="16"/>
              </w:rPr>
              <w:t>Η αναφορά</w:t>
            </w:r>
            <w:r w:rsidR="00035B1D">
              <w:rPr>
                <w:rFonts w:asciiTheme="minorHAnsi" w:eastAsia="Times New Roman" w:cstheme="minorHAnsi"/>
                <w:sz w:val="16"/>
                <w:szCs w:val="16"/>
              </w:rPr>
              <w:t xml:space="preserve"> στα χαρακτηριστικά της ΠΠ (πολιτιστικό περιβάλλον, φυσικοί πόροι κα μνημεία, κοινωνικοοικονομικό περιβάλλον, υποδομές, μεταφορές κλπ)</w:t>
            </w:r>
          </w:p>
          <w:p w14:paraId="077918F7" w14:textId="5D8AFBD7" w:rsidR="005C7E7B" w:rsidRPr="00AC11DE" w:rsidRDefault="00B40CCA" w:rsidP="005C7E7B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5C7E7B" w:rsidRPr="005C7E7B">
              <w:rPr>
                <w:rFonts w:asciiTheme="minorHAnsi" w:eastAsia="Times New Roman" w:cstheme="minorHAnsi"/>
                <w:sz w:val="16"/>
                <w:szCs w:val="16"/>
              </w:rPr>
              <w:t>Η ύπαρξη επαρκούς χαρτογραφικής απεικόνισης.</w:t>
            </w:r>
            <w:r w:rsidR="000C0274">
              <w:rPr>
                <w:rFonts w:asciiTheme="minorHAnsi" w:eastAsia="Times New Roman" w:cstheme="minorHAnsi"/>
                <w:sz w:val="16"/>
                <w:szCs w:val="16"/>
              </w:rPr>
              <w:t xml:space="preserve"> (συνοδευτικοί χάρτες με διοικητικά και πολεοδομικά όρια, χρήσεις γης, μεταφορικές υποδομές, φυσικά χαρακτηριστικά</w:t>
            </w:r>
            <w:r w:rsidR="00CC719B">
              <w:rPr>
                <w:rFonts w:asciiTheme="minorHAnsi" w:eastAsia="Times New Roman" w:cstheme="minorHAnsi"/>
                <w:sz w:val="16"/>
                <w:szCs w:val="16"/>
              </w:rPr>
              <w:t>, πολιτιστικά στοιχεία</w:t>
            </w:r>
            <w:r w:rsidR="00BC4F4E" w:rsidRPr="00BC4F4E">
              <w:rPr>
                <w:rFonts w:asciiTheme="minorHAnsi" w:eastAsia="Times New Roman" w:cstheme="minorHAnsi"/>
                <w:sz w:val="16"/>
                <w:szCs w:val="16"/>
              </w:rPr>
              <w:t xml:space="preserve">, </w:t>
            </w:r>
            <w:r w:rsidR="00BC4F4E">
              <w:rPr>
                <w:rFonts w:asciiTheme="minorHAnsi" w:eastAsia="Times New Roman" w:cstheme="minorHAnsi"/>
                <w:sz w:val="16"/>
                <w:szCs w:val="16"/>
              </w:rPr>
              <w:t>μνημεία, περιοχές φυσικού κάλους</w:t>
            </w:r>
            <w:r w:rsidR="000C0274">
              <w:rPr>
                <w:rFonts w:asciiTheme="minorHAnsi" w:eastAsia="Times New Roman" w:cstheme="minorHAnsi"/>
                <w:sz w:val="16"/>
                <w:szCs w:val="16"/>
              </w:rPr>
              <w:t xml:space="preserve"> κλπ σε κατάλληλη κλίμακα)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BBF6FBB" w14:textId="7B6D0648" w:rsidR="005C7E7B" w:rsidRPr="00AC11DE" w:rsidRDefault="000C0274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0A2E3506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9B4E3B9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5C7E7B" w:rsidRPr="00AC11DE" w14:paraId="2EA8CE70" w14:textId="77777777" w:rsidTr="00A8365E">
        <w:trPr>
          <w:trHeight w:val="1350"/>
          <w:jc w:val="center"/>
        </w:trPr>
        <w:tc>
          <w:tcPr>
            <w:tcW w:w="183" w:type="pct"/>
            <w:vMerge/>
            <w:vAlign w:val="center"/>
            <w:hideMark/>
          </w:tcPr>
          <w:p w14:paraId="24E24F8D" w14:textId="77777777" w:rsidR="005C7E7B" w:rsidRPr="00AC11DE" w:rsidRDefault="005C7E7B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1912A96B" w14:textId="77777777" w:rsidR="005C7E7B" w:rsidRPr="00AC11DE" w:rsidRDefault="005C7E7B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  <w:hideMark/>
          </w:tcPr>
          <w:p w14:paraId="7BFA3580" w14:textId="2B3F0B89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48E36237" w14:textId="77777777" w:rsidR="005C7E7B" w:rsidRPr="00AC11DE" w:rsidRDefault="005C7E7B" w:rsidP="00B361B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63BB56A" w14:textId="75474F97" w:rsidR="005C7E7B" w:rsidRPr="00AC11DE" w:rsidRDefault="000C0274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4BAB90C1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FDD0F83" w14:textId="77777777" w:rsidR="005C7E7B" w:rsidRPr="00AC11DE" w:rsidRDefault="005C7E7B" w:rsidP="00B361BA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3F3455" w:rsidRPr="00AC11DE" w14:paraId="5106A5D2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1D045ADB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4B1E57ED" w14:textId="04E2E11A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Προβλήματα, ιδιαιτερότητες και ανάγκες της Περιοχής Παρέμβασης που βασίζεται η Στρατηγική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66200D2A" w14:textId="0031B40E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183AE302" w14:textId="77777777" w:rsidR="005F20D7" w:rsidRDefault="003F3455" w:rsidP="0041245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3F3455">
              <w:rPr>
                <w:rFonts w:asciiTheme="minorHAnsi" w:eastAsia="Times New Roman" w:cstheme="minorHAnsi"/>
                <w:sz w:val="16"/>
                <w:szCs w:val="16"/>
              </w:rPr>
              <w:t>Εξετάζεται</w:t>
            </w:r>
            <w:r w:rsidR="005F20D7">
              <w:rPr>
                <w:rFonts w:asciiTheme="minorHAnsi" w:eastAsia="Times New Roman" w:cstheme="minorHAnsi"/>
                <w:sz w:val="16"/>
                <w:szCs w:val="16"/>
              </w:rPr>
              <w:t>:</w:t>
            </w:r>
          </w:p>
          <w:p w14:paraId="48798A49" w14:textId="34AC3A0F" w:rsidR="005F20D7" w:rsidRDefault="005F20D7" w:rsidP="005F20D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 </w:t>
            </w:r>
            <w:r w:rsidRPr="005F20D7">
              <w:rPr>
                <w:rFonts w:asciiTheme="minorHAnsi" w:eastAsia="Times New Roman" w:cstheme="minorHAnsi"/>
                <w:sz w:val="16"/>
                <w:szCs w:val="16"/>
              </w:rPr>
              <w:t>Η ανάδειξη και ιεράρχηση των βασικών προβλημάτων της περιοχής παρέμβασης ως προς τις κύριες προκλήσεις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(οικονομικές, περιβαλλοντικές, κλιματικέ</w:t>
            </w:r>
            <w:r w:rsidR="00CC719B">
              <w:rPr>
                <w:rFonts w:asciiTheme="minorHAnsi" w:eastAsia="Times New Roman" w:cstheme="minorHAnsi"/>
                <w:sz w:val="16"/>
                <w:szCs w:val="16"/>
              </w:rPr>
              <w:t xml:space="preserve">ς, δημογραφικές, κοινωνικές,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πολεοδομικές</w:t>
            </w:r>
            <w:r w:rsidR="00845DD8">
              <w:rPr>
                <w:rFonts w:asciiTheme="minorHAnsi" w:eastAsia="Times New Roman" w:cstheme="minorHAnsi"/>
                <w:sz w:val="16"/>
                <w:szCs w:val="16"/>
              </w:rPr>
              <w:t>,</w:t>
            </w:r>
            <w:r w:rsidR="00CC719B">
              <w:rPr>
                <w:rFonts w:asciiTheme="minorHAnsi" w:eastAsia="Times New Roman" w:cstheme="minorHAnsi"/>
                <w:sz w:val="16"/>
                <w:szCs w:val="16"/>
              </w:rPr>
              <w:t xml:space="preserve"> πολιτιστικές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). </w:t>
            </w:r>
          </w:p>
          <w:p w14:paraId="12BC0D24" w14:textId="776AB78C" w:rsidR="003F3455" w:rsidRDefault="005F20D7" w:rsidP="00FA422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- </w:t>
            </w:r>
            <w:r w:rsidR="00FA4225">
              <w:rPr>
                <w:rFonts w:asciiTheme="minorHAnsi" w:eastAsia="Times New Roman" w:cstheme="minorHAnsi"/>
                <w:sz w:val="16"/>
                <w:szCs w:val="16"/>
                <w:lang w:val="en-US"/>
              </w:rPr>
              <w:t>H</w:t>
            </w:r>
            <w:r w:rsidR="00FA4225" w:rsidRPr="00FA4225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="00FA4225">
              <w:rPr>
                <w:rFonts w:asciiTheme="minorHAnsi" w:eastAsia="Times New Roman" w:cstheme="minorHAnsi"/>
                <w:sz w:val="16"/>
                <w:szCs w:val="16"/>
              </w:rPr>
              <w:t xml:space="preserve">ανάλυση </w:t>
            </w:r>
            <w:r w:rsidR="00496B01">
              <w:rPr>
                <w:rFonts w:asciiTheme="minorHAnsi" w:eastAsia="Times New Roman" w:cstheme="minorHAnsi"/>
                <w:sz w:val="16"/>
                <w:szCs w:val="16"/>
              </w:rPr>
              <w:t xml:space="preserve">και ιεράρχηση </w:t>
            </w:r>
            <w:r w:rsidR="00FA4225">
              <w:rPr>
                <w:rFonts w:asciiTheme="minorHAnsi" w:eastAsia="Times New Roman" w:cstheme="minorHAnsi"/>
                <w:sz w:val="16"/>
                <w:szCs w:val="16"/>
              </w:rPr>
              <w:t xml:space="preserve">των αναπτυξιακών αναγκών </w:t>
            </w:r>
            <w:r w:rsidR="00FA4225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 xml:space="preserve">και </w:t>
            </w:r>
            <w:r w:rsidR="00E67FCF">
              <w:rPr>
                <w:rFonts w:asciiTheme="minorHAnsi" w:eastAsia="Times New Roman" w:cstheme="minorHAnsi"/>
                <w:sz w:val="16"/>
                <w:szCs w:val="16"/>
              </w:rPr>
              <w:t xml:space="preserve">δυνατοτήτων της περιοχής στην οποία περιλαμβάνονται κοινωνκό-οικονομικές και περιβαλλοντικές διασυνδέσεις/συσχετισμούς. </w:t>
            </w:r>
          </w:p>
          <w:p w14:paraId="506006C8" w14:textId="2DFA4F61" w:rsidR="003A5D58" w:rsidRDefault="003A5D58" w:rsidP="00FA422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 Η περιγραφή κάθε προβλήματος πρέπει να συνοδεύεται από στοιχεία ποσοτικής και ποιοτικής τεκμηρίωσης βάσει των αναλύσεων για την περιοχή.</w:t>
            </w:r>
          </w:p>
          <w:p w14:paraId="76A5FDF0" w14:textId="4FAC601E" w:rsidR="00E67FCF" w:rsidRPr="00AC11DE" w:rsidRDefault="00E67FCF" w:rsidP="00FA422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90BDFCA" w14:textId="11C4D08C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37952F1C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13D2022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F3455" w:rsidRPr="00AC11DE" w14:paraId="6AB1E931" w14:textId="77777777" w:rsidTr="00A8365E">
        <w:trPr>
          <w:trHeight w:val="1350"/>
          <w:jc w:val="center"/>
        </w:trPr>
        <w:tc>
          <w:tcPr>
            <w:tcW w:w="183" w:type="pct"/>
            <w:vMerge/>
            <w:vAlign w:val="center"/>
            <w:hideMark/>
          </w:tcPr>
          <w:p w14:paraId="071451AB" w14:textId="77777777" w:rsidR="003F3455" w:rsidRPr="00AC11DE" w:rsidRDefault="003F3455" w:rsidP="003F345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318DC192" w14:textId="77777777" w:rsidR="003F3455" w:rsidRPr="00AC11DE" w:rsidRDefault="003F3455" w:rsidP="003F345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2647DD93" w14:textId="4C9CD730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2E0C1A95" w14:textId="77777777" w:rsidR="003F3455" w:rsidRPr="00AC11DE" w:rsidRDefault="003F3455" w:rsidP="003F3455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2164993A" w14:textId="66A8E1C4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2B570A68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537046F" w14:textId="77777777" w:rsidR="003F3455" w:rsidRPr="00AC11DE" w:rsidRDefault="003F3455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79562C" w:rsidRPr="00AC11DE" w14:paraId="051DD745" w14:textId="77777777" w:rsidTr="00A8365E">
        <w:trPr>
          <w:trHeight w:val="675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5E67FF0E" w14:textId="34EC9BF9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56B0A2F6" w14:textId="085FE7D2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F06DD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Επάρκεια ανάλυσης SWOT και συμπερασμάτων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5168A044" w14:textId="77777777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35D935EF" w14:textId="6AE2676F" w:rsidR="0079562C" w:rsidRPr="00F06DD5" w:rsidRDefault="0079562C" w:rsidP="007956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η συνεκτικότητα και η τεκμηριωμένη ανάλυση</w:t>
            </w:r>
            <w:r w:rsidRPr="00F06DD5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Pr="00F06DD5">
              <w:rPr>
                <w:rFonts w:asciiTheme="minorHAnsi" w:eastAsia="Times New Roman" w:cstheme="minorHAnsi"/>
                <w:sz w:val="16"/>
                <w:szCs w:val="16"/>
                <w:lang w:val="en-US"/>
              </w:rPr>
              <w:t>SWOT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  <w:r w:rsidRPr="00F06DD5">
              <w:rPr>
                <w:rFonts w:asciiTheme="minorHAnsi" w:eastAsia="Times New Roman" w:cstheme="minorHAnsi"/>
                <w:sz w:val="16"/>
                <w:szCs w:val="16"/>
              </w:rPr>
              <w:t>σε σύνδεση και με τα γενικά και ειδικότερα συμπεράσματα που θα διατυπωθούν.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68F6D482" w14:textId="7B9CEF9E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60437264" w14:textId="1789F01A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16884723" w14:textId="77777777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79562C" w:rsidRPr="00AC11DE" w14:paraId="1A38DBB7" w14:textId="77777777" w:rsidTr="00A8365E">
        <w:trPr>
          <w:trHeight w:val="675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4096C98B" w14:textId="77777777" w:rsidR="0079562C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73BEB774" w14:textId="77777777" w:rsidR="0079562C" w:rsidRPr="00F06DD5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7690D4CC" w14:textId="77777777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2D409976" w14:textId="77777777" w:rsidR="0079562C" w:rsidRDefault="0079562C" w:rsidP="0079562C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24C0761" w14:textId="0049B14F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59C3E0F7" w14:textId="6795E7E3" w:rsidR="0079562C" w:rsidRPr="00AC11DE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4A9A3D92" w14:textId="77777777" w:rsidR="0079562C" w:rsidRDefault="0079562C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F06AA" w:rsidRPr="00AC11DE" w14:paraId="7E2186B3" w14:textId="77777777" w:rsidTr="00A8365E">
        <w:trPr>
          <w:trHeight w:val="525"/>
          <w:jc w:val="center"/>
        </w:trPr>
        <w:tc>
          <w:tcPr>
            <w:tcW w:w="1333" w:type="pct"/>
            <w:gridSpan w:val="3"/>
            <w:shd w:val="clear" w:color="auto" w:fill="BFBFBF" w:themeFill="background1" w:themeFillShade="BF"/>
            <w:vAlign w:val="center"/>
          </w:tcPr>
          <w:p w14:paraId="6B35A7B2" w14:textId="6FC950C4" w:rsidR="00AF06AA" w:rsidRPr="00AF06AA" w:rsidRDefault="00AF06AA" w:rsidP="003F3455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auto" w:fill="BFBFBF" w:themeFill="background1" w:themeFillShade="BF"/>
            <w:vAlign w:val="center"/>
          </w:tcPr>
          <w:p w14:paraId="7569FD26" w14:textId="640A3AB0" w:rsidR="00AF06AA" w:rsidRPr="00AF06AA" w:rsidRDefault="00AF06AA" w:rsidP="00AF06AA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F06AA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Β.  ΑΞΙΟΛΟΓΗΣΗ ΣΤΡΑΤΗΓΙΚΗΣ</w:t>
            </w:r>
            <w:r w:rsidR="003519B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ΩΣ ΠΡΟΣ ΤΟ ΠΕΡΙΕΧΟΜΕΝΟ ΤΗΣ</w:t>
            </w:r>
          </w:p>
        </w:tc>
      </w:tr>
      <w:tr w:rsidR="002747F0" w:rsidRPr="00AC11DE" w14:paraId="6F22427A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6855666A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2F46DD88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4CAD68E5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339E05C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504FEB3F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2500AED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63F8D7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694D33" w:rsidRPr="00AC11DE" w14:paraId="489E6ECA" w14:textId="77777777" w:rsidTr="00732DDA">
        <w:trPr>
          <w:trHeight w:val="240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64BF8F5" w14:textId="5F23D012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6B9AA804" w14:textId="2E503D65" w:rsidR="00694D33" w:rsidRPr="0039385C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Ολοκληρωμένος Χαρακτήρας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272C9991" w14:textId="7637EB51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6CA11915" w14:textId="614FEFC2" w:rsidR="00694D33" w:rsidRPr="00732DDA" w:rsidRDefault="00694D33" w:rsidP="00694D33">
            <w:pPr>
              <w:widowControl/>
              <w:autoSpaceDE/>
              <w:autoSpaceDN/>
              <w:adjustRightInd/>
              <w:jc w:val="both"/>
              <w:rPr>
                <w:rFonts w:asciiTheme="minorHAnsi" w:cstheme="minorHAnsi"/>
                <w:sz w:val="16"/>
                <w:szCs w:val="16"/>
              </w:rPr>
            </w:pPr>
            <w:r w:rsidRPr="00732DDA">
              <w:rPr>
                <w:rFonts w:asciiTheme="minorHAnsi" w:cstheme="minorHAnsi"/>
                <w:sz w:val="16"/>
                <w:szCs w:val="16"/>
              </w:rPr>
              <w:t xml:space="preserve">Εξετάζεται αν περιγράφεται μια ολοκληρωμένη προσέγγιση για την αντιμετώπιση των προσδιορισμένων αναπτυξιακών αναγκών και του αναπτυξιακού δυναμικού της περιοχής παρέμβασης. </w:t>
            </w:r>
          </w:p>
          <w:p w14:paraId="4274D8C3" w14:textId="0EA54AFD" w:rsidR="00694D33" w:rsidRPr="00732DDA" w:rsidRDefault="00694D33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Η Στρατηγική δομείται σε Άξονες και Ειδικούς στόχους, είναι συνεκτική και υπάρχει συνέργεια μεταξύ των στόχων της Στρατηγικής</w:t>
            </w:r>
            <w:r w:rsidR="003A5D58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και τεκμηριώνεται η </w:t>
            </w: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αντιστοίχιση</w:t>
            </w:r>
            <w:r w:rsidR="003A5D58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και συμβατότητα</w:t>
            </w: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με τους ειδικούς στόχους και τα πεδία παρέμβασης του προγράμματος.</w:t>
            </w:r>
          </w:p>
          <w:p w14:paraId="09C827CD" w14:textId="469AC799" w:rsidR="00694D33" w:rsidRPr="00732DDA" w:rsidRDefault="00694D33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Οι Ειδικοί στόχοι της Στρατηγικής και ο κατάλογος των πράξεων που περιλαμβάνει αντιμετωπίζουν τα βασικά προβλήματα, τις ανάγκες και τις δυνατότητες της επιλεγμένης περιοχής παρέμβασης.</w:t>
            </w:r>
          </w:p>
          <w:p w14:paraId="4FE82511" w14:textId="43D669A3" w:rsidR="00732DDA" w:rsidRPr="00845DD8" w:rsidRDefault="00694D33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</w:pPr>
            <w:r w:rsidRPr="00845DD8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Η Στρατηγική περιλαμβάνει δράσεις από διάφορους ειδικούς στόχους του Προγράμματος</w:t>
            </w:r>
            <w:r w:rsidR="00845DD8" w:rsidRPr="00845DD8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</w:t>
            </w:r>
            <w:r w:rsidRPr="00845DD8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, αξιοποιεί το σύνολο των διαθέσιμων πόρων (ΕΤΠΑ και ΕΚΤ+) του Προγράμματος όπως αποτυπώνονται στην Πρόσκληση</w:t>
            </w:r>
            <w:r w:rsidR="002747F0" w:rsidRPr="00845DD8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.</w:t>
            </w:r>
          </w:p>
          <w:p w14:paraId="750C09BE" w14:textId="36AAC22E" w:rsidR="00140556" w:rsidRPr="00732DDA" w:rsidRDefault="00732DDA" w:rsidP="00732DDA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hAnsiTheme="minorHAnsi" w:cstheme="minorHAnsi"/>
                <w:sz w:val="16"/>
                <w:szCs w:val="16"/>
                <w:lang w:eastAsia="el-GR"/>
              </w:rPr>
            </w:pPr>
            <w:r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>Στην περίπτωση που περιλαμβάνονται δράσεις και πράξεις</w:t>
            </w:r>
            <w:r w:rsidR="002747F0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με χρηματοδοτικές πηγές εκτός Προγράμματος, εξετάζεται η επάρκεια στην </w:t>
            </w:r>
            <w:r w:rsidR="002747F0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lastRenderedPageBreak/>
              <w:t>τεκμηρίωση και στην αιτιολόγηση της συμβολής στον ολοκληρωμένο χαρακτήρα της Στρατηγικής, όπως και στην αιτιολόγηση της ανάγκης για συμπληρωματική χρηματοδότηση από άλλα Προγράμματα ή μόχλευση ιδιωτικών πόρων.</w:t>
            </w:r>
            <w:r w:rsidR="00140556" w:rsidRPr="00732DDA">
              <w:rPr>
                <w:rFonts w:asciiTheme="minorHAnsi" w:eastAsia="Arial Unicode MS" w:hAnsiTheme="minorHAnsi" w:cstheme="minorHAnsi"/>
                <w:sz w:val="16"/>
                <w:szCs w:val="16"/>
                <w:lang w:eastAsia="el-GR"/>
              </w:rPr>
              <w:t xml:space="preserve"> Εξετάζεται η υποβολή στοιχείων που τεκμηριώνουν την εξασφαλισμένη χρηματοδότηση  από άλλα προγράμματα/στρατηγικές /εργαλεία εκτός του ΠεΠ.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69DEB575" w14:textId="27201A73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FE43807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14614F3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694D33" w:rsidRPr="00AC11DE" w14:paraId="231FD674" w14:textId="77777777" w:rsidTr="00A8365E">
        <w:trPr>
          <w:trHeight w:val="1248"/>
          <w:jc w:val="center"/>
        </w:trPr>
        <w:tc>
          <w:tcPr>
            <w:tcW w:w="183" w:type="pct"/>
            <w:vMerge/>
            <w:vAlign w:val="center"/>
            <w:hideMark/>
          </w:tcPr>
          <w:p w14:paraId="010D2449" w14:textId="77777777" w:rsidR="00694D33" w:rsidRPr="00AC11DE" w:rsidRDefault="00694D33" w:rsidP="00694D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7035C362" w14:textId="77777777" w:rsidR="00694D33" w:rsidRPr="00AC11DE" w:rsidRDefault="00694D33" w:rsidP="00694D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59956FA7" w14:textId="5A4B77B0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54E93202" w14:textId="77777777" w:rsidR="00694D33" w:rsidRPr="00AC11DE" w:rsidRDefault="00694D33" w:rsidP="00694D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1130567D" w14:textId="3872054D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0672B222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9288915" w14:textId="77777777" w:rsidR="00694D33" w:rsidRPr="00AC11DE" w:rsidRDefault="00694D33" w:rsidP="00694D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3519B7" w:rsidRPr="00AC11DE" w14:paraId="13533123" w14:textId="77777777" w:rsidTr="00A8365E">
        <w:trPr>
          <w:trHeight w:val="1268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617CE0AB" w14:textId="4CA01DE1" w:rsidR="003519B7" w:rsidRPr="00BE7F11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0EC3F8E9" w14:textId="41010FFD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Τεκμηρίωση επικαιροποίησης Στρατηγικής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0F30AEA1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7950FC1F" w14:textId="189B81E1" w:rsidR="003519B7" w:rsidRDefault="003519B7" w:rsidP="003519B7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>-</w:t>
            </w:r>
            <w:r w:rsidRPr="00B8542A">
              <w:rPr>
                <w:rFonts w:asciiTheme="minorHAnsi" w:cstheme="minorHAnsi"/>
                <w:sz w:val="16"/>
                <w:szCs w:val="16"/>
              </w:rPr>
              <w:t>Εξετάζεται η καταγραφή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και ανάλυση με ποσοτικά στοιχεία της</w:t>
            </w:r>
            <w:r w:rsidRPr="00B8542A">
              <w:rPr>
                <w:rFonts w:asciiTheme="minorHAnsi" w:cstheme="minorHAnsi"/>
                <w:sz w:val="16"/>
                <w:szCs w:val="16"/>
              </w:rPr>
              <w:t xml:space="preserve"> πορεία</w:t>
            </w:r>
            <w:r>
              <w:rPr>
                <w:rFonts w:asciiTheme="minorHAnsi" w:cstheme="minorHAnsi"/>
                <w:sz w:val="16"/>
                <w:szCs w:val="16"/>
              </w:rPr>
              <w:t>ς</w:t>
            </w:r>
            <w:r w:rsidR="005E4FEC">
              <w:rPr>
                <w:rFonts w:asciiTheme="minorHAnsi" w:cstheme="minorHAnsi"/>
                <w:sz w:val="16"/>
                <w:szCs w:val="16"/>
              </w:rPr>
              <w:t xml:space="preserve"> υλοποίησης της ΟΧΕ </w:t>
            </w:r>
            <w:r w:rsidRPr="00B8542A">
              <w:rPr>
                <w:rFonts w:asciiTheme="minorHAnsi" w:cstheme="minorHAnsi"/>
                <w:sz w:val="16"/>
                <w:szCs w:val="16"/>
              </w:rPr>
              <w:t>της ΠΠ 2014-2020,</w:t>
            </w:r>
            <w:r>
              <w:rPr>
                <w:rFonts w:asciiTheme="minorHAnsi" w:cstheme="minorHAnsi"/>
                <w:sz w:val="16"/>
                <w:szCs w:val="16"/>
              </w:rPr>
              <w:t xml:space="preserve"> τα προβλήματα που ανέκυψαν, </w:t>
            </w:r>
            <w:r w:rsidRPr="00B8542A">
              <w:rPr>
                <w:rFonts w:asciiTheme="minorHAnsi" w:cstheme="minorHAnsi"/>
                <w:sz w:val="16"/>
                <w:szCs w:val="16"/>
              </w:rPr>
              <w:t>οι ενέργειες που θα αναληφθο</w:t>
            </w:r>
            <w:r>
              <w:rPr>
                <w:rFonts w:asciiTheme="minorHAnsi" w:cstheme="minorHAnsi"/>
                <w:sz w:val="16"/>
                <w:szCs w:val="16"/>
              </w:rPr>
              <w:t>ύν και οι προτάσεις</w:t>
            </w:r>
            <w:r w:rsidRPr="00B8542A">
              <w:rPr>
                <w:rFonts w:asciiTheme="minorHAnsi" w:cstheme="minorHAnsi"/>
                <w:sz w:val="16"/>
                <w:szCs w:val="16"/>
              </w:rPr>
              <w:t xml:space="preserve"> βελτίωσης για την επιτυχ</w:t>
            </w:r>
            <w:r w:rsidR="00CC719B">
              <w:rPr>
                <w:rFonts w:asciiTheme="minorHAnsi" w:cstheme="minorHAnsi"/>
                <w:sz w:val="16"/>
                <w:szCs w:val="16"/>
              </w:rPr>
              <w:t>ή και έγκαιρη υλοποίηση της ΟΧΕ</w:t>
            </w:r>
            <w:r w:rsidRPr="00B8542A">
              <w:rPr>
                <w:rFonts w:asci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cstheme="minorHAnsi"/>
                <w:sz w:val="16"/>
                <w:szCs w:val="16"/>
              </w:rPr>
              <w:t>σ</w:t>
            </w:r>
            <w:r w:rsidRPr="00B8542A">
              <w:rPr>
                <w:rFonts w:asciiTheme="minorHAnsi" w:cstheme="minorHAnsi"/>
                <w:sz w:val="16"/>
                <w:szCs w:val="16"/>
              </w:rPr>
              <w:t>την ΠΠ 2021-2027.</w:t>
            </w:r>
          </w:p>
          <w:p w14:paraId="59A821DD" w14:textId="10770A7D" w:rsidR="003519B7" w:rsidRPr="00F46449" w:rsidRDefault="003519B7" w:rsidP="00732DDA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>- Εξετάζεται η τεκμηρίωση τροποποίησης της π</w:t>
            </w:r>
            <w:r w:rsidR="00732DDA">
              <w:rPr>
                <w:rFonts w:asciiTheme="minorHAnsi" w:cstheme="minorHAnsi"/>
                <w:sz w:val="16"/>
                <w:szCs w:val="16"/>
              </w:rPr>
              <w:t xml:space="preserve">εριοχής εφαρμογής εφόσον αφορά και </w:t>
            </w:r>
            <w:r>
              <w:rPr>
                <w:rFonts w:asciiTheme="minorHAnsi" w:cstheme="minorHAnsi"/>
                <w:sz w:val="16"/>
                <w:szCs w:val="16"/>
              </w:rPr>
              <w:t>η τεκμηρίωση αντικατάστασης</w:t>
            </w:r>
            <w:r w:rsidR="00732DDA">
              <w:rPr>
                <w:rFonts w:asciiTheme="minorHAnsi" w:cstheme="minorHAnsi"/>
                <w:sz w:val="16"/>
                <w:szCs w:val="16"/>
              </w:rPr>
              <w:t>/τροποποίησης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δράσεων</w:t>
            </w:r>
            <w:r w:rsidR="00732DDA">
              <w:rPr>
                <w:rFonts w:asciiTheme="minorHAnsi" w:cstheme="minorHAnsi"/>
                <w:sz w:val="16"/>
                <w:szCs w:val="16"/>
              </w:rPr>
              <w:t>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2281126" w14:textId="61703B41" w:rsidR="003519B7" w:rsidRPr="0079562C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7626ADED" w14:textId="59D7BBBF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44EB561B" w14:textId="00B8CD14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59561687" w14:textId="77777777" w:rsidTr="00A8365E">
        <w:trPr>
          <w:trHeight w:val="1267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394110E5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10320021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693BAAC8" w14:textId="77777777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3113AEB9" w14:textId="77777777" w:rsidR="003519B7" w:rsidRDefault="003519B7" w:rsidP="003519B7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5B22B08B" w14:textId="09D30D7B" w:rsidR="003519B7" w:rsidRPr="0079562C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5CDBAD52" w14:textId="0E0260BC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295010C" w14:textId="7F94C83F" w:rsidR="003519B7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4AA9B04B" w14:textId="77777777" w:rsidTr="00D961BA">
        <w:trPr>
          <w:trHeight w:val="1411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1772E24E" w14:textId="52A7848C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Β3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2D608CB9" w14:textId="0972F61E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Συμβατότητα Στρατηγικής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029BB356" w14:textId="4E5CA06B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  <w:p w14:paraId="6C036C7F" w14:textId="5BC5CD2A" w:rsidR="003519B7" w:rsidRPr="00AC11DE" w:rsidRDefault="003519B7" w:rsidP="003519B7">
            <w:pPr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49170C20" w14:textId="229403DB" w:rsidR="003519B7" w:rsidRPr="00B90E5D" w:rsidRDefault="003519B7" w:rsidP="00B90E5D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hAnsiTheme="minorHAnsi" w:cstheme="minorHAnsi"/>
                <w:sz w:val="16"/>
                <w:szCs w:val="16"/>
                <w:lang w:eastAsia="el-GR"/>
              </w:rPr>
            </w:pPr>
            <w:r w:rsidRPr="00B90E5D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Εξετάζεται η τεκμηρίωση της συμβατότητας της Στρατηγικής με Ευρωπαϊκές και Εθ</w:t>
            </w:r>
            <w:r w:rsidR="00845DD8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 xml:space="preserve">νικές Πολιτικές και στρατηγικές, </w:t>
            </w:r>
            <w:r w:rsidR="00B90E5D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 xml:space="preserve">με τις </w:t>
            </w:r>
            <w:r w:rsidR="00B90E5D" w:rsidRPr="00B90E5D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 xml:space="preserve"> τομεακές κα</w:t>
            </w:r>
            <w:r w:rsidR="00B90E5D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ι περιφερειακές πολιτικές και αν</w:t>
            </w:r>
            <w:r w:rsidR="00B90E5D" w:rsidRPr="00B90E5D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 xml:space="preserve"> ακολουθούν τις σχετικές οριζόντιες δεσμεύσεις του Προγράμματος που ισχύουν στους λοιπούς ΣΠ</w:t>
            </w:r>
            <w:r w:rsidR="00B90E5D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.</w:t>
            </w:r>
          </w:p>
          <w:p w14:paraId="5A66356D" w14:textId="51B9DFEC" w:rsidR="003519B7" w:rsidRPr="00CC719B" w:rsidRDefault="003519B7" w:rsidP="00CC719B">
            <w:pPr>
              <w:pStyle w:val="a6"/>
              <w:numPr>
                <w:ilvl w:val="0"/>
                <w:numId w:val="20"/>
              </w:numPr>
              <w:ind w:left="351" w:hanging="357"/>
              <w:contextualSpacing/>
              <w:rPr>
                <w:rFonts w:asciiTheme="minorHAnsi" w:hAnsiTheme="minorHAnsi" w:cstheme="minorHAnsi"/>
                <w:sz w:val="16"/>
                <w:szCs w:val="16"/>
                <w:lang w:eastAsia="el-GR"/>
              </w:rPr>
            </w:pPr>
            <w:r w:rsidRPr="00516F8C">
              <w:rPr>
                <w:rFonts w:asciiTheme="minorHAnsi" w:hAnsiTheme="minorHAnsi" w:cstheme="minorHAnsi"/>
                <w:sz w:val="16"/>
                <w:szCs w:val="16"/>
                <w:lang w:eastAsia="el-GR"/>
              </w:rPr>
              <w:t>Εξετάζεται η τεκμηρίωση της συνάφειας της Στρατηγικής με το χωροταξικό σχεδιασμό ή άλλα ειδικά χωρικά σχέδια.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1E1C8904" w14:textId="461CA291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47C11FF1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6F330F3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519B7" w:rsidRPr="00AC11DE" w14:paraId="77BD834D" w14:textId="77777777" w:rsidTr="00A8365E">
        <w:trPr>
          <w:trHeight w:val="840"/>
          <w:jc w:val="center"/>
        </w:trPr>
        <w:tc>
          <w:tcPr>
            <w:tcW w:w="183" w:type="pct"/>
            <w:vMerge/>
            <w:vAlign w:val="center"/>
            <w:hideMark/>
          </w:tcPr>
          <w:p w14:paraId="6ADD1B2A" w14:textId="77777777" w:rsidR="003519B7" w:rsidRPr="00AC11DE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3F680601" w14:textId="77777777" w:rsidR="003519B7" w:rsidRPr="00AC11DE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14BB35FF" w14:textId="57BC752C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6D13451C" w14:textId="77777777" w:rsidR="003519B7" w:rsidRPr="00AC11DE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174F3C55" w14:textId="25929D14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55CA57C7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E965166" w14:textId="77777777" w:rsidR="003519B7" w:rsidRPr="00AC11DE" w:rsidRDefault="003519B7" w:rsidP="003519B7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361BA">
              <w:rPr>
                <w:rFonts w:asciiTheme="minorHAnsi" w:eastAsia="Times New Roman" w:cstheme="minorHAnsi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7216" behindDoc="0" locked="0" layoutInCell="1" allowOverlap="1" wp14:anchorId="5C766A03" wp14:editId="45CDEC60">
                  <wp:simplePos x="0" y="0"/>
                  <wp:positionH relativeFrom="column">
                    <wp:posOffset>1543050</wp:posOffset>
                  </wp:positionH>
                  <wp:positionV relativeFrom="paragraph">
                    <wp:posOffset>266700</wp:posOffset>
                  </wp:positionV>
                  <wp:extent cx="0" cy="0"/>
                  <wp:effectExtent l="5080" t="5080" r="5080" b="5080"/>
                  <wp:wrapNone/>
                  <wp:docPr id="6" name="Rectangl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58300" y="11515725"/>
                            <a:ext cx="0" cy="0"/>
                            <a:chOff x="9258300" y="11515725"/>
                            <a:chExt cx="0" cy="0"/>
                          </a:xfrm>
                        </a:grpSpPr>
                        <a:sp>
                          <a:nvSpPr>
                            <a:cNvPr id="19519" name="Rectangle 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753600" y="84010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361BA">
              <w:rPr>
                <w:rFonts w:asciiTheme="minorHAnsi" w:eastAsia="Times New Roman" w:cstheme="minorHAnsi"/>
                <w:b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 wp14:anchorId="07F1FF50" wp14:editId="69DC4AC5">
                  <wp:simplePos x="0" y="0"/>
                  <wp:positionH relativeFrom="column">
                    <wp:posOffset>1533525</wp:posOffset>
                  </wp:positionH>
                  <wp:positionV relativeFrom="paragraph">
                    <wp:posOffset>266700</wp:posOffset>
                  </wp:positionV>
                  <wp:extent cx="0" cy="0"/>
                  <wp:effectExtent l="5715" t="5080" r="5715" b="5080"/>
                  <wp:wrapNone/>
                  <wp:docPr id="7" name="Rectangle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48775" y="11515725"/>
                            <a:ext cx="0" cy="0"/>
                            <a:chOff x="9248775" y="11515725"/>
                            <a:chExt cx="0" cy="0"/>
                          </a:xfrm>
                        </a:grpSpPr>
                        <a:sp>
                          <a:nvSpPr>
                            <a:cNvPr id="19520" name="Rectangle 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744075" y="840105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3519B7" w:rsidRPr="00AC11DE" w14:paraId="6033379D" w14:textId="77777777" w:rsidTr="00A8365E">
        <w:trPr>
          <w:trHeight w:val="525"/>
          <w:jc w:val="center"/>
        </w:trPr>
        <w:tc>
          <w:tcPr>
            <w:tcW w:w="1333" w:type="pct"/>
            <w:gridSpan w:val="3"/>
            <w:shd w:val="clear" w:color="auto" w:fill="BFBFBF" w:themeFill="background1" w:themeFillShade="BF"/>
            <w:vAlign w:val="center"/>
          </w:tcPr>
          <w:p w14:paraId="0F1D2F46" w14:textId="77777777" w:rsidR="003519B7" w:rsidRPr="00AF06AA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auto" w:fill="BFBFBF" w:themeFill="background1" w:themeFillShade="BF"/>
            <w:vAlign w:val="center"/>
          </w:tcPr>
          <w:p w14:paraId="6DAB5044" w14:textId="2A294DB9" w:rsidR="003519B7" w:rsidRPr="00AF06AA" w:rsidRDefault="003519B7" w:rsidP="003519B7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</w:t>
            </w:r>
            <w:r w:rsidRPr="00AF06AA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ΣΧΕΔΙΟΥ ΔΡΑΣΗΣ ΚΑΙ ΧΡΗΜΑΤΟΔΟΤΙΚΟΥ ΣΧΕΔΙΟΥ</w:t>
            </w:r>
          </w:p>
        </w:tc>
      </w:tr>
      <w:tr w:rsidR="002747F0" w:rsidRPr="00AC11DE" w14:paraId="63672179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5F6ACA2A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1EDA92A3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423847D6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0428C7AB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2B80A651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017937F0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263A2BE" w14:textId="77777777" w:rsidR="002747F0" w:rsidRPr="00AC11DE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3519B7" w:rsidRPr="00AC11DE" w14:paraId="412332D3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27E96611" w14:textId="0EFDC3AB" w:rsidR="003519B7" w:rsidRPr="00AC11DE" w:rsidRDefault="007B23EF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lastRenderedPageBreak/>
              <w:t>Γ</w:t>
            </w:r>
            <w:r w:rsidR="003519B7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3FFD6075" w14:textId="413FD0C5" w:rsidR="003519B7" w:rsidRPr="002747F0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Κατάλογος Πράξεων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766A50E0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0E174D83" w14:textId="2E768189" w:rsidR="002747F0" w:rsidRDefault="002747F0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2747F0">
              <w:rPr>
                <w:rFonts w:asciiTheme="minorHAnsi" w:eastAsia="Times New Roman" w:cstheme="minorHAnsi"/>
                <w:sz w:val="16"/>
                <w:szCs w:val="16"/>
              </w:rPr>
              <w:t xml:space="preserve">- Το Σχέδιο Δράσης περιλαμβάνει συγκεκριμένο κατάλογο των πράξεων που θα </w:t>
            </w:r>
            <w:r w:rsidR="00FB3AAC" w:rsidRPr="002747F0">
              <w:rPr>
                <w:rFonts w:asciiTheme="minorHAnsi" w:eastAsia="Times New Roman" w:cstheme="minorHAnsi"/>
                <w:sz w:val="16"/>
                <w:szCs w:val="16"/>
              </w:rPr>
              <w:t>συγχρηματοδοτηθούν</w:t>
            </w:r>
            <w:r w:rsidRPr="002747F0">
              <w:rPr>
                <w:rFonts w:asciiTheme="minorHAnsi" w:eastAsia="Times New Roman" w:cstheme="minorHAnsi"/>
                <w:sz w:val="16"/>
                <w:szCs w:val="16"/>
              </w:rPr>
              <w:t xml:space="preserve"> με ενδεικτικούς προϋπολογισμούς, και τα χρονοδιαγράμματα ωρίμανσης και υλοποίησής τους.</w:t>
            </w:r>
          </w:p>
          <w:p w14:paraId="09A2E081" w14:textId="21DA64E9" w:rsidR="000017A3" w:rsidRDefault="000017A3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3519B7" w:rsidRPr="00AC11DE">
              <w:rPr>
                <w:rFonts w:asciiTheme="minorHAnsi" w:eastAsia="Times New Roman" w:cstheme="minorHAnsi"/>
                <w:sz w:val="16"/>
                <w:szCs w:val="16"/>
              </w:rPr>
              <w:t>Εξετάζεται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αν ο κατάλογος των πράξεων είναι σύμφωνος με τη Στρατηγική και </w:t>
            </w:r>
            <w:r w:rsidR="00496B01">
              <w:rPr>
                <w:rFonts w:asciiTheme="minorHAnsi" w:eastAsia="Times New Roman" w:cstheme="minorHAnsi"/>
                <w:sz w:val="16"/>
                <w:szCs w:val="16"/>
              </w:rPr>
              <w:t xml:space="preserve">επιπλέον αν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περιλαμβάνει τις δράσεις</w:t>
            </w:r>
            <w:r>
              <w:t xml:space="preserve"> </w:t>
            </w:r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>που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εντάσσονταν</w:t>
            </w:r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 xml:space="preserve"> στην εγκεκριμένη Στρατηγική της ΠΠ 2014-2020 και μεταφέρθηκαν στην Π</w:t>
            </w:r>
            <w:r w:rsidR="00845DD8">
              <w:rPr>
                <w:rFonts w:asciiTheme="minorHAnsi" w:eastAsia="Times New Roman" w:cstheme="minorHAnsi"/>
                <w:sz w:val="16"/>
                <w:szCs w:val="16"/>
              </w:rPr>
              <w:t>Π 2021-2027 πριν την έγκριση της επικαιροποιημένης Στρατηγικής</w:t>
            </w:r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>.</w:t>
            </w:r>
          </w:p>
          <w:p w14:paraId="5E7EE1B6" w14:textId="77777777" w:rsidR="003519B7" w:rsidRDefault="000017A3" w:rsidP="00496B01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 Εξετάζεται αν η κατανομή των πόρων στο Χρηματοδοτικό Πίνακα είναι αποτελεσματική σύμφωνα με την ιεράρχηση των αναγκών.</w:t>
            </w:r>
            <w:r w:rsidRPr="000017A3">
              <w:rPr>
                <w:rFonts w:asciiTheme="minorHAnsi" w:eastAsia="Times New Roman" w:cstheme="minorHAnsi"/>
                <w:sz w:val="16"/>
                <w:szCs w:val="16"/>
              </w:rPr>
              <w:t xml:space="preserve">  </w:t>
            </w:r>
          </w:p>
          <w:p w14:paraId="4AA91620" w14:textId="17545649" w:rsidR="00496B01" w:rsidRPr="00496B01" w:rsidRDefault="00496B01" w:rsidP="00496B01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3C2B466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6F8F80AC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F483B98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519B7" w:rsidRPr="00AC11DE" w14:paraId="599C6909" w14:textId="77777777" w:rsidTr="00A8365E">
        <w:trPr>
          <w:trHeight w:val="1248"/>
          <w:jc w:val="center"/>
        </w:trPr>
        <w:tc>
          <w:tcPr>
            <w:tcW w:w="183" w:type="pct"/>
            <w:vMerge/>
            <w:vAlign w:val="center"/>
            <w:hideMark/>
          </w:tcPr>
          <w:p w14:paraId="7E61A52F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030B08CB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595D0C04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61A2DF1A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055DDA2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39246CFD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575F748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3519B7" w:rsidRPr="00AC11DE" w14:paraId="2827E6A3" w14:textId="77777777" w:rsidTr="00A8365E">
        <w:trPr>
          <w:trHeight w:val="1268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60765CFA" w14:textId="28463D90" w:rsidR="003519B7" w:rsidRPr="00BE7F11" w:rsidRDefault="002747F0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37D9D370" w14:textId="244E3F34" w:rsidR="003519B7" w:rsidRDefault="00496B01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Ανάλυση Δράσεων και των αναμενόμενων αποτελεσμάτων με τη χρήση δεικτών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3A9149C1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72C73153" w14:textId="7FA58993" w:rsidR="002747F0" w:rsidRPr="00140556" w:rsidRDefault="00140556" w:rsidP="00140556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="002747F0" w:rsidRPr="00140556">
              <w:rPr>
                <w:rFonts w:asciiTheme="minorHAnsi" w:eastAsia="Times New Roman" w:cstheme="minorHAnsi"/>
                <w:sz w:val="16"/>
                <w:szCs w:val="16"/>
              </w:rPr>
              <w:t>Εξετάζεται η σαφής και αναλυτικ</w:t>
            </w: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>ή περιγραφή</w:t>
            </w:r>
            <w:r w:rsidR="002747F0"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 του περιεχομένου των δράσεων / πράξεων που περιλαμβάνονται στο Σχέδιο Δράσης</w:t>
            </w: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>.</w:t>
            </w:r>
          </w:p>
          <w:p w14:paraId="5EBC308A" w14:textId="3EA47C64" w:rsidR="003519B7" w:rsidRPr="00140556" w:rsidRDefault="00140556" w:rsidP="00140556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-</w:t>
            </w: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εάν έχει γίνει ορθή και κατάλληλη χρήση των δεικτών εκροών και του εκτιμώμενου αποτελέσματος των προτεινόμενων πράξεων, είναι σαφείς, επαρκώς και αξιόπιστα ποσοτικοποιημένοι με τεκμηριωμένες τιμές-στόχου. </w:t>
            </w:r>
            <w:r w:rsidR="003519B7"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49F13D8" w14:textId="77777777" w:rsidR="003519B7" w:rsidRPr="0079562C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15C92D06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61D0F3DA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0073C235" w14:textId="77777777" w:rsidTr="00A8365E">
        <w:trPr>
          <w:trHeight w:val="592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1DC7B908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12123C21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609977C2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7A942909" w14:textId="77777777" w:rsidR="003519B7" w:rsidRDefault="003519B7" w:rsidP="00A06818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0F73D20" w14:textId="77777777" w:rsidR="003519B7" w:rsidRPr="0079562C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7F0BC08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96A5CB7" w14:textId="77777777" w:rsidR="003519B7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FD4741" w:rsidRPr="00AC11DE" w14:paraId="1DD1BF5D" w14:textId="77777777" w:rsidTr="00A8365E">
        <w:trPr>
          <w:trHeight w:val="585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74BE8EAC" w14:textId="348E134E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4D74483B" w14:textId="6E59E0D6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Επιλεξιμότητα παρεμβάσεων/δράσεων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0103E112" w14:textId="77777777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0CDE16A8" w14:textId="51C53119" w:rsidR="00FD4741" w:rsidRPr="00FD4741" w:rsidRDefault="00FD4741" w:rsidP="00FD4741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>Εξετάζεται αν οι προτεινόμενες παρεμβάσεις είναι επιλέξιμες στο πλαίσιο του Προγράμματος «Στερεά Ελλάδα 2021-2027» για όσα ορίζονται για τις Στρατηγικές ΟΧΕ-ΒΑΑ.  Εξετάζεται αν γίνεται σωστή αντιστοίχιση των δράσεων με τα Ταμεία, τους Ειδικούς Στόχους και τα Πεδία Παρέμβασης του Προγράμματος.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3F17D777" w14:textId="2F2D6454" w:rsidR="00FD4741" w:rsidRPr="0079562C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10B1CA8F" w14:textId="096DADA9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0FB49556" w14:textId="77777777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FD4741" w:rsidRPr="00AC11DE" w14:paraId="406AB0F6" w14:textId="77777777" w:rsidTr="00A8365E">
        <w:trPr>
          <w:trHeight w:val="585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341AB80E" w14:textId="77777777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0013B041" w14:textId="77777777" w:rsidR="00FD4741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0E5D65D0" w14:textId="77777777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301798E2" w14:textId="77777777" w:rsidR="00FD4741" w:rsidRPr="00FD4741" w:rsidRDefault="00FD4741" w:rsidP="00FD4741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1450DFB4" w14:textId="75913EEA" w:rsidR="00FD4741" w:rsidRPr="0079562C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7DA2B63B" w14:textId="6186D4A9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6635FE53" w14:textId="2DBAE288" w:rsidR="00FD4741" w:rsidRPr="00AC11DE" w:rsidRDefault="00FD4741" w:rsidP="00FD474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3519B7" w:rsidRPr="00AC11DE" w14:paraId="4E52F4A2" w14:textId="77777777" w:rsidTr="00A8365E">
        <w:trPr>
          <w:trHeight w:val="10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73EE2A1E" w14:textId="77E6BF20" w:rsidR="003519B7" w:rsidRPr="00AC11DE" w:rsidRDefault="00E6081A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</w:t>
            </w:r>
            <w:r w:rsidR="00FB4D86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12D2A9F4" w14:textId="698EAFF8" w:rsidR="003519B7" w:rsidRPr="00AC11DE" w:rsidRDefault="00E6081A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Ρεαλιστικότητα Χρονοδιαγράμματος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36CEA79E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  <w:p w14:paraId="31013828" w14:textId="77777777" w:rsidR="003519B7" w:rsidRPr="00AC11DE" w:rsidRDefault="003519B7" w:rsidP="00A06818">
            <w:pPr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03469ED0" w14:textId="3FD9D56A" w:rsidR="003519B7" w:rsidRPr="00E6081A" w:rsidRDefault="00E6081A" w:rsidP="00FB4D86">
            <w:pPr>
              <w:rPr>
                <w:rFonts w:asciiTheme="minorHAnsi" w:cstheme="minorHAnsi"/>
                <w:sz w:val="16"/>
                <w:szCs w:val="16"/>
              </w:rPr>
            </w:pPr>
            <w:r>
              <w:rPr>
                <w:rFonts w:asciiTheme="minorHAnsi" w:cstheme="minorHAnsi"/>
                <w:sz w:val="16"/>
                <w:szCs w:val="16"/>
              </w:rPr>
              <w:t xml:space="preserve">Εξετάζεται αν ο χρόνος υλοποίησης </w:t>
            </w:r>
            <w:r w:rsidR="00FB4D86">
              <w:rPr>
                <w:rFonts w:asciiTheme="minorHAnsi" w:cstheme="minorHAnsi"/>
                <w:sz w:val="16"/>
                <w:szCs w:val="16"/>
              </w:rPr>
              <w:t>της κάθε δράσης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είναι</w:t>
            </w:r>
            <w:r w:rsidR="00FB4D86">
              <w:rPr>
                <w:rFonts w:asciiTheme="minorHAnsi" w:cstheme="minorHAnsi"/>
                <w:sz w:val="16"/>
                <w:szCs w:val="16"/>
              </w:rPr>
              <w:t xml:space="preserve"> ρεαλιστικός σε σχέση με το είδος της δράσης και </w:t>
            </w:r>
            <w:r w:rsidR="00FB4D86" w:rsidRPr="00FB4D86">
              <w:rPr>
                <w:rFonts w:asciiTheme="minorHAnsi" w:cstheme="minorHAnsi"/>
                <w:sz w:val="16"/>
                <w:szCs w:val="16"/>
              </w:rPr>
              <w:t>το επίπεδο ωριμότητας</w:t>
            </w:r>
            <w:r w:rsidR="00FB4D86">
              <w:rPr>
                <w:rFonts w:asciiTheme="minorHAnsi" w:cstheme="minorHAnsi"/>
                <w:sz w:val="16"/>
                <w:szCs w:val="16"/>
              </w:rPr>
              <w:t xml:space="preserve"> έτσι ώστε να είναι εφικτή η ολοκλήρωση της Στρατηγικής στο </w:t>
            </w:r>
            <w:r w:rsidR="00FB4D86" w:rsidRPr="00FB4D86">
              <w:rPr>
                <w:rFonts w:asciiTheme="minorHAnsi" w:cstheme="minorHAnsi"/>
                <w:sz w:val="16"/>
                <w:szCs w:val="16"/>
              </w:rPr>
              <w:t>χρονικό πλαίσιο της Προγραμματικής Περιόδου</w:t>
            </w:r>
            <w:r w:rsidR="00FB4D86">
              <w:rPr>
                <w:rFonts w:asciiTheme="minorHAnsi" w:cstheme="minorHAnsi"/>
                <w:sz w:val="16"/>
                <w:szCs w:val="16"/>
              </w:rPr>
              <w:t xml:space="preserve"> 2021-2027.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74753A6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660E917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EDAE369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3519B7" w:rsidRPr="00AC11DE" w14:paraId="5CE6D29D" w14:textId="77777777" w:rsidTr="00A8365E">
        <w:trPr>
          <w:trHeight w:val="840"/>
          <w:jc w:val="center"/>
        </w:trPr>
        <w:tc>
          <w:tcPr>
            <w:tcW w:w="183" w:type="pct"/>
            <w:vMerge/>
            <w:vAlign w:val="center"/>
            <w:hideMark/>
          </w:tcPr>
          <w:p w14:paraId="5F7FBB3F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423F5C45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13C38AA0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4FA9E182" w14:textId="77777777" w:rsidR="003519B7" w:rsidRPr="00AC11DE" w:rsidRDefault="003519B7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433D19B5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A101AA9" w14:textId="77777777" w:rsidR="003519B7" w:rsidRPr="00AC11DE" w:rsidRDefault="003519B7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6DB7A11" w14:textId="0C4084CB" w:rsidR="003519B7" w:rsidRPr="00AC11DE" w:rsidRDefault="000D4584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noProof/>
              </w:rPr>
              <w:pict w14:anchorId="318D13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ctangle 1" o:spid="_x0000_s1027" type="#_x0000_t75" style="position:absolute;left:0;text-align:left;margin-left:121.5pt;margin-top:21pt;width:0;height:0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">
                  <o:lock v:ext="edit" aspectratio="f"/>
                </v:shape>
              </w:pict>
            </w:r>
            <w:r>
              <w:rPr>
                <w:noProof/>
              </w:rPr>
              <w:pict w14:anchorId="78459A55">
                <v:shape id="Rectangle 2" o:spid="_x0000_s1026" type="#_x0000_t75" style="position:absolute;left:0;text-align:left;margin-left:120.75pt;margin-top:21pt;width:0;height:0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">
                  <o:lock v:ext="edit" aspectratio="f"/>
                </v:shape>
              </w:pict>
            </w:r>
          </w:p>
        </w:tc>
      </w:tr>
      <w:tr w:rsidR="00914030" w:rsidRPr="00AC11DE" w14:paraId="060C0E6B" w14:textId="77777777" w:rsidTr="00A8365E">
        <w:trPr>
          <w:trHeight w:val="683"/>
          <w:jc w:val="center"/>
        </w:trPr>
        <w:tc>
          <w:tcPr>
            <w:tcW w:w="183" w:type="pct"/>
            <w:vMerge w:val="restart"/>
            <w:vAlign w:val="center"/>
          </w:tcPr>
          <w:p w14:paraId="64EDDA5C" w14:textId="2AEC8DA0" w:rsidR="00914030" w:rsidRPr="00AC11DE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Γ5</w:t>
            </w:r>
          </w:p>
        </w:tc>
        <w:tc>
          <w:tcPr>
            <w:tcW w:w="818" w:type="pct"/>
            <w:vMerge w:val="restart"/>
            <w:vAlign w:val="center"/>
          </w:tcPr>
          <w:p w14:paraId="13DED68A" w14:textId="0BCFEDE4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FD4741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Ρεαλιστικότητα του προϋπολογισμού των προτεινόμενων δράσεων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66D91AD0" w14:textId="77777777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vAlign w:val="center"/>
          </w:tcPr>
          <w:p w14:paraId="31E67D9F" w14:textId="5ED08277" w:rsidR="00914030" w:rsidRPr="00AC11DE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FD4741">
              <w:rPr>
                <w:rFonts w:asciiTheme="minorHAnsi" w:eastAsia="Times New Roman" w:cstheme="minorHAnsi"/>
                <w:sz w:val="16"/>
                <w:szCs w:val="16"/>
              </w:rPr>
              <w:t>Εξετάζεται η ρεαλιστικότητα του προϋπολογισμού των προτεινόμενων δράσεων/ πράξεων του Σχεδίου Δράσης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. Για την αξιολόγηση του κριτηρίου θα δοθεί επαρκής και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κατάλληλη τεκμηρίωση ανά δράση ανάλογα με το επίπεδο ωριμότητας. (π.χ. προϋπολογισμός μελέτης, στοιχεία προϋπολο</w:t>
            </w:r>
            <w:r w:rsidR="00964271">
              <w:rPr>
                <w:rFonts w:asciiTheme="minorHAnsi" w:eastAsia="Times New Roman" w:cstheme="minorHAnsi"/>
                <w:sz w:val="16"/>
                <w:szCs w:val="16"/>
              </w:rPr>
              <w:t>γισμού συναφών δράσεων που έχουν υλοποιηθεί από το χωρικό φορέα ή άλλο δημόσιο φορέα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)  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26E115A" w14:textId="701262D0" w:rsidR="00914030" w:rsidRPr="0079562C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039CACAD" w14:textId="6EF6BB00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C990971" w14:textId="6789C236" w:rsidR="00914030" w:rsidRDefault="00914030" w:rsidP="00914030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914030" w:rsidRPr="00AC11DE" w14:paraId="000F45C9" w14:textId="77777777" w:rsidTr="00A8365E">
        <w:trPr>
          <w:trHeight w:val="682"/>
          <w:jc w:val="center"/>
        </w:trPr>
        <w:tc>
          <w:tcPr>
            <w:tcW w:w="183" w:type="pct"/>
            <w:vMerge/>
            <w:vAlign w:val="center"/>
          </w:tcPr>
          <w:p w14:paraId="3036D346" w14:textId="77777777" w:rsidR="00914030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</w:tcPr>
          <w:p w14:paraId="4253E684" w14:textId="77777777" w:rsidR="00914030" w:rsidRPr="00FD4741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27BF37BD" w14:textId="77777777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</w:tcPr>
          <w:p w14:paraId="6DCA02B5" w14:textId="77777777" w:rsidR="00914030" w:rsidRPr="00FD4741" w:rsidRDefault="00914030" w:rsidP="0091403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9D6CAAB" w14:textId="2C34255A" w:rsidR="00914030" w:rsidRPr="0079562C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029F822" w14:textId="4126F0EC" w:rsidR="00914030" w:rsidRPr="00AC11DE" w:rsidRDefault="00914030" w:rsidP="0091403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5210D7D" w14:textId="66281ED8" w:rsidR="00914030" w:rsidRDefault="00914030" w:rsidP="00914030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B00761" w:rsidRPr="00AC11DE" w14:paraId="02262967" w14:textId="77777777" w:rsidTr="00A8365E">
        <w:trPr>
          <w:trHeight w:val="683"/>
          <w:jc w:val="center"/>
        </w:trPr>
        <w:tc>
          <w:tcPr>
            <w:tcW w:w="183" w:type="pct"/>
            <w:vMerge w:val="restart"/>
            <w:vAlign w:val="center"/>
          </w:tcPr>
          <w:p w14:paraId="1791D499" w14:textId="51D4A217" w:rsidR="00B00761" w:rsidRPr="00AC11DE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Γ6</w:t>
            </w:r>
          </w:p>
        </w:tc>
        <w:tc>
          <w:tcPr>
            <w:tcW w:w="818" w:type="pct"/>
            <w:vMerge w:val="restart"/>
            <w:vAlign w:val="center"/>
          </w:tcPr>
          <w:p w14:paraId="5095AE20" w14:textId="27F47FC2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Ωριμότητα προτεινόμενων δράσεων και εξέλιξη </w:t>
            </w:r>
            <w:r w:rsidRPr="00914030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διοικητικών ενεργειών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1945D27A" w14:textId="77777777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vAlign w:val="center"/>
          </w:tcPr>
          <w:p w14:paraId="26A8456C" w14:textId="797B6004" w:rsidR="00B00761" w:rsidRPr="00AC11DE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αν αναλύεται ο βαθμός ωρίμανσης κάθε πράξης και αν περιλαμβάνοντα όλα τα επι μέρους στάδια ωρίμανσης/αδειοδοτήσεων/εγκρίσεων που απαιτούνται για την υλοποίηση των πράξεων που περιλαμβάνονται στο Σχέδιο Δράσης,</w:t>
            </w:r>
            <w:r>
              <w:t xml:space="preserve"> </w:t>
            </w:r>
            <w:r w:rsidRPr="00B00761">
              <w:rPr>
                <w:rFonts w:asciiTheme="minorHAnsi" w:eastAsia="Times New Roman" w:cstheme="minorHAnsi"/>
                <w:sz w:val="16"/>
                <w:szCs w:val="16"/>
              </w:rPr>
              <w:t xml:space="preserve">ώστε να είναι εφικτή η ολοκλήρωση της Στρατηγικής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εντός της</w:t>
            </w:r>
            <w:r w:rsidRPr="00B00761">
              <w:rPr>
                <w:rFonts w:asciiTheme="minorHAnsi" w:eastAsia="Times New Roman" w:cstheme="minorHAnsi"/>
                <w:sz w:val="16"/>
                <w:szCs w:val="16"/>
              </w:rPr>
              <w:t xml:space="preserve"> Προγραμματικής Περιόδου 2021-2027.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207C156E" w14:textId="206518E4" w:rsidR="00B00761" w:rsidRPr="0079562C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534EE497" w14:textId="09332C8D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14A46793" w14:textId="0377C691" w:rsidR="00B00761" w:rsidRDefault="00B00761" w:rsidP="00B00761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B00761" w:rsidRPr="00AC11DE" w14:paraId="601F9FC3" w14:textId="77777777" w:rsidTr="00A8365E">
        <w:trPr>
          <w:trHeight w:val="682"/>
          <w:jc w:val="center"/>
        </w:trPr>
        <w:tc>
          <w:tcPr>
            <w:tcW w:w="183" w:type="pct"/>
            <w:vMerge/>
            <w:vAlign w:val="center"/>
          </w:tcPr>
          <w:p w14:paraId="13A09ADC" w14:textId="77777777" w:rsidR="00B00761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</w:tcPr>
          <w:p w14:paraId="1361A950" w14:textId="77777777" w:rsidR="00B00761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24A92F2A" w14:textId="77777777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</w:tcPr>
          <w:p w14:paraId="09833494" w14:textId="77777777" w:rsidR="00B00761" w:rsidRDefault="00B00761" w:rsidP="00B00761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0984CED6" w14:textId="2E16EB64" w:rsidR="00B00761" w:rsidRPr="0079562C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6FF9CA4" w14:textId="5A813EA8" w:rsidR="00B00761" w:rsidRPr="00AC11DE" w:rsidRDefault="00B00761" w:rsidP="00B00761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5729228F" w14:textId="2027B351" w:rsidR="00B00761" w:rsidRDefault="00B00761" w:rsidP="00B00761">
            <w:pPr>
              <w:widowControl/>
              <w:autoSpaceDE/>
              <w:autoSpaceDN/>
              <w:adjustRightInd/>
              <w:jc w:val="center"/>
              <w:rPr>
                <w:noProof/>
              </w:rPr>
            </w:pPr>
          </w:p>
        </w:tc>
      </w:tr>
      <w:tr w:rsidR="00A06818" w:rsidRPr="00AC11DE" w14:paraId="65AC37E0" w14:textId="77777777" w:rsidTr="00A8365E">
        <w:trPr>
          <w:trHeight w:val="525"/>
          <w:jc w:val="center"/>
        </w:trPr>
        <w:tc>
          <w:tcPr>
            <w:tcW w:w="1333" w:type="pct"/>
            <w:gridSpan w:val="3"/>
            <w:shd w:val="clear" w:color="auto" w:fill="BFBFBF" w:themeFill="background1" w:themeFillShade="BF"/>
            <w:vAlign w:val="center"/>
          </w:tcPr>
          <w:p w14:paraId="72DAFA4A" w14:textId="77777777" w:rsidR="00A06818" w:rsidRPr="00AF06AA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ΟΜΑΔΑ ΚΡΙΤΗΡΙΩΝ</w:t>
            </w:r>
          </w:p>
        </w:tc>
        <w:tc>
          <w:tcPr>
            <w:tcW w:w="3667" w:type="pct"/>
            <w:gridSpan w:val="7"/>
            <w:shd w:val="clear" w:color="auto" w:fill="BFBFBF" w:themeFill="background1" w:themeFillShade="BF"/>
            <w:vAlign w:val="center"/>
          </w:tcPr>
          <w:p w14:paraId="55C0EF61" w14:textId="7C418C44" w:rsidR="00A06818" w:rsidRPr="00AF06AA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Δ: ΑΞΙΟΛΟΓΗΣΗ ΤΟΥ ΣΥΣΤΗΜΑΤΟ</w:t>
            </w:r>
            <w:r w:rsidR="00D97FBB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ΔΙΑΚΥΒΕΡΝΗΣΗΣ ΤΗΣ ΣΤΡΑΤΗΓΙΚΗΣ</w:t>
            </w:r>
          </w:p>
        </w:tc>
      </w:tr>
      <w:tr w:rsidR="00A06818" w:rsidRPr="00AC11DE" w14:paraId="2EA33227" w14:textId="77777777" w:rsidTr="00A8365E">
        <w:trPr>
          <w:trHeight w:val="585"/>
          <w:jc w:val="center"/>
        </w:trPr>
        <w:tc>
          <w:tcPr>
            <w:tcW w:w="183" w:type="pct"/>
            <w:shd w:val="clear" w:color="auto" w:fill="auto"/>
            <w:vAlign w:val="center"/>
            <w:hideMark/>
          </w:tcPr>
          <w:p w14:paraId="1AE86BD6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818" w:type="pct"/>
            <w:shd w:val="clear" w:color="auto" w:fill="auto"/>
            <w:vAlign w:val="center"/>
            <w:hideMark/>
          </w:tcPr>
          <w:p w14:paraId="617DB3F3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Περιγραφή κριτηρίου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2E6D6ED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  <w:hideMark/>
          </w:tcPr>
          <w:p w14:paraId="3742B1E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Εξειδίκευση κριτηρίου</w:t>
            </w:r>
          </w:p>
        </w:tc>
        <w:tc>
          <w:tcPr>
            <w:tcW w:w="1122" w:type="pct"/>
            <w:gridSpan w:val="2"/>
            <w:shd w:val="clear" w:color="auto" w:fill="auto"/>
            <w:noWrap/>
            <w:vAlign w:val="center"/>
            <w:hideMark/>
          </w:tcPr>
          <w:p w14:paraId="14AEFB47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Κατάσταση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7EA93E9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D38FF34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Αιτιολόγηση</w:t>
            </w:r>
          </w:p>
        </w:tc>
      </w:tr>
      <w:tr w:rsidR="00A06818" w:rsidRPr="00AC11DE" w14:paraId="0AC2A72A" w14:textId="77777777" w:rsidTr="00A8365E">
        <w:trPr>
          <w:trHeight w:val="1350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5C7C7DA" w14:textId="5B05059C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Δ1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  <w:hideMark/>
          </w:tcPr>
          <w:p w14:paraId="1C4ACD31" w14:textId="216A2ADD" w:rsidR="00A06818" w:rsidRPr="002747F0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Περιγραφή του μοντέλου διακυβέρνησης 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7CAE7FDA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  <w:hideMark/>
          </w:tcPr>
          <w:p w14:paraId="5D9BA4C8" w14:textId="28CD3CEA" w:rsidR="00A06818" w:rsidRPr="00496B01" w:rsidRDefault="00215829" w:rsidP="0021582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sz w:val="16"/>
                <w:szCs w:val="16"/>
              </w:rPr>
              <w:t>Εξετάζεται αν περιγράφονται</w:t>
            </w:r>
            <w:r w:rsidR="00A06818">
              <w:rPr>
                <w:rFonts w:asciiTheme="minorHAnsi" w:eastAsia="Times New Roman" w:cstheme="minorHAnsi"/>
                <w:sz w:val="16"/>
                <w:szCs w:val="16"/>
              </w:rPr>
              <w:t xml:space="preserve"> με σαφήνεια τα όργανα, οι διαδικασίες διοίκησης του εταιρικού σχήματος,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 xml:space="preserve"> ο τρόπος οργάνωσης και η εσωτερική κατανομή εργασιών, πρόβλεψη και εξασφάλιση επαρκούς στελέχωσης,</w:t>
            </w:r>
            <w:r w:rsidR="00A06818">
              <w:rPr>
                <w:rFonts w:asciiTheme="minorHAnsi" w:eastAsia="Times New Roman" w:cstheme="minorHAnsi"/>
                <w:sz w:val="16"/>
                <w:szCs w:val="16"/>
              </w:rPr>
              <w:t xml:space="preserve"> οι αρμοδιότητες των εταίρων στην παρακολούθηση και υλοποίηση της Στρατηγικής, τα στελέχη των φορέων που θα </w:t>
            </w:r>
            <w:r>
              <w:rPr>
                <w:rFonts w:asciiTheme="minorHAnsi" w:eastAsia="Times New Roman" w:cstheme="minorHAnsi"/>
                <w:sz w:val="16"/>
                <w:szCs w:val="16"/>
              </w:rPr>
              <w:t>απασχοληθούν στη διοίκηση, παρακολούθηση και υλοποίηση της Στρατηγικής.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370D7375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A133170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D5C58A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  <w:tr w:rsidR="00A06818" w:rsidRPr="00AC11DE" w14:paraId="7F877FF7" w14:textId="77777777" w:rsidTr="00A8365E">
        <w:trPr>
          <w:trHeight w:val="1248"/>
          <w:jc w:val="center"/>
        </w:trPr>
        <w:tc>
          <w:tcPr>
            <w:tcW w:w="183" w:type="pct"/>
            <w:vMerge/>
            <w:vAlign w:val="center"/>
            <w:hideMark/>
          </w:tcPr>
          <w:p w14:paraId="6893A04A" w14:textId="77777777" w:rsidR="00A06818" w:rsidRPr="00AC11DE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vAlign w:val="center"/>
            <w:hideMark/>
          </w:tcPr>
          <w:p w14:paraId="02793345" w14:textId="77777777" w:rsidR="00A06818" w:rsidRPr="00AC11DE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7EB07F4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vAlign w:val="center"/>
            <w:hideMark/>
          </w:tcPr>
          <w:p w14:paraId="540EF2BA" w14:textId="77777777" w:rsidR="00A06818" w:rsidRPr="00AC11DE" w:rsidRDefault="00A06818" w:rsidP="00A06818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  <w:hideMark/>
          </w:tcPr>
          <w:p w14:paraId="5C829BC4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  <w:hideMark/>
          </w:tcPr>
          <w:p w14:paraId="199E9203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ΌΧΙ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3542E77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C11D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A06818" w:rsidRPr="00AC11DE" w14:paraId="084F99E7" w14:textId="77777777" w:rsidTr="00A8365E">
        <w:trPr>
          <w:trHeight w:val="1268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0C4526F0" w14:textId="20839C6E" w:rsidR="00A06818" w:rsidRPr="00BE7F11" w:rsidRDefault="000875E3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Δ2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53F37092" w14:textId="5BE6FDE0" w:rsidR="00A06818" w:rsidRDefault="00637D5E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Επάρκεια των διαδικασιών διαβούλευσης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3D327166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04C7487F" w14:textId="368D21F4" w:rsidR="00A06818" w:rsidRPr="00140556" w:rsidRDefault="002005E0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Εξετάζεται αν η διαβούλευση για την κατάρτιση της Στρατηγικής υπήρξε επαρκής με τη συμμετοχή φορέων (οικονομικοί, εμπορικοί, κοινωνικοί) και την κοινωνίας των πολιτών. </w:t>
            </w:r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>Α</w:t>
            </w:r>
            <w:r w:rsidRPr="00A8365E">
              <w:rPr>
                <w:rFonts w:asciiTheme="minorHAnsi" w:eastAsia="Times New Roman" w:cstheme="minorHAnsi"/>
                <w:sz w:val="16"/>
                <w:szCs w:val="16"/>
              </w:rPr>
              <w:t>ναφέρονται και υποβάλλονται στοιχεία οργάνωσης εκδηλώσεων, θεματικών συναντήσεων, δημοσιοποίησης και</w:t>
            </w:r>
            <w:r w:rsidR="00DA66C8">
              <w:rPr>
                <w:rFonts w:asciiTheme="minorHAnsi" w:eastAsia="Times New Roman" w:cstheme="minorHAnsi"/>
                <w:sz w:val="16"/>
                <w:szCs w:val="16"/>
              </w:rPr>
              <w:t xml:space="preserve"> προβολής του σχεδιασμού ΟΧΕ</w:t>
            </w:r>
            <w:r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, </w:t>
            </w:r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δημοσιοποίηση εντύπων για </w:t>
            </w:r>
            <w:r w:rsidRPr="00A8365E">
              <w:rPr>
                <w:rFonts w:asciiTheme="minorHAnsi" w:eastAsia="Times New Roman" w:cstheme="minorHAnsi"/>
                <w:sz w:val="16"/>
                <w:szCs w:val="16"/>
              </w:rPr>
              <w:t>υποβολή/προτάσεων/σχολίων από τους φορείς και τους πολίτες</w:t>
            </w:r>
            <w:r w:rsidR="00A61BDF" w:rsidRPr="00A8365E">
              <w:rPr>
                <w:rFonts w:asciiTheme="minorHAnsi" w:eastAsia="Times New Roman" w:cstheme="minorHAnsi"/>
                <w:sz w:val="16"/>
                <w:szCs w:val="16"/>
              </w:rPr>
              <w:t xml:space="preserve"> κ.λ.π.</w:t>
            </w:r>
          </w:p>
          <w:p w14:paraId="6C34E02A" w14:textId="77777777" w:rsidR="00A06818" w:rsidRPr="00140556" w:rsidRDefault="00A06818" w:rsidP="00A06818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cstheme="minorHAnsi"/>
                <w:sz w:val="16"/>
                <w:szCs w:val="16"/>
              </w:rPr>
            </w:pPr>
            <w:r w:rsidRPr="00140556">
              <w:rPr>
                <w:rFonts w:asciiTheme="minorHAnsi" w:eastAsia="Times New Roman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438895A8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69E2252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3B8EC57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06818" w:rsidRPr="00AC11DE" w14:paraId="15E5E4CB" w14:textId="77777777" w:rsidTr="00A8365E">
        <w:trPr>
          <w:trHeight w:val="592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70CFF3A7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74C34B78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033339E7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5F40F768" w14:textId="77777777" w:rsidR="00A06818" w:rsidRDefault="00A06818" w:rsidP="00A06818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5A603C3B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38F3800C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70841350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06818" w:rsidRPr="00AC11DE" w14:paraId="048655A0" w14:textId="77777777" w:rsidTr="00A8365E">
        <w:trPr>
          <w:trHeight w:val="585"/>
          <w:jc w:val="center"/>
        </w:trPr>
        <w:tc>
          <w:tcPr>
            <w:tcW w:w="183" w:type="pct"/>
            <w:vMerge w:val="restart"/>
            <w:shd w:val="clear" w:color="auto" w:fill="auto"/>
            <w:vAlign w:val="center"/>
          </w:tcPr>
          <w:p w14:paraId="2F86F59F" w14:textId="245FFF32" w:rsidR="00A06818" w:rsidRDefault="00A61BDF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</w:t>
            </w:r>
            <w:r w:rsidR="00A06818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14:paraId="67899F3D" w14:textId="7159D17F" w:rsidR="00A06818" w:rsidRDefault="00E74636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Ανταπόκριση και σ</w:t>
            </w:r>
            <w:r w:rsidR="00A61BD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υμμετοχή </w:t>
            </w:r>
            <w:r w:rsidR="00A61BDF" w:rsidRPr="00A61BD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εμπλεκομένων φορέων κατά </w:t>
            </w:r>
            <w:r w:rsidR="00A61BDF" w:rsidRPr="00A61BD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lastRenderedPageBreak/>
              <w:t xml:space="preserve">την κατάρτιση της Στρατηγικής </w:t>
            </w:r>
            <w:r w:rsidR="00DA66C8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ΟΧΕ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14:paraId="25AED62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 w:val="restart"/>
            <w:shd w:val="clear" w:color="auto" w:fill="auto"/>
            <w:vAlign w:val="center"/>
          </w:tcPr>
          <w:p w14:paraId="3F598A34" w14:textId="724F3FBD" w:rsidR="00A06818" w:rsidRPr="00FD4741" w:rsidRDefault="00E74636" w:rsidP="00B63F79">
            <w:pPr>
              <w:widowControl/>
              <w:autoSpaceDE/>
              <w:autoSpaceDN/>
              <w:adjustRightInd/>
              <w:jc w:val="both"/>
              <w:rPr>
                <w:rFonts w:asciiTheme="minorHAnsi" w:cstheme="minorHAnsi"/>
                <w:sz w:val="16"/>
                <w:szCs w:val="16"/>
              </w:rPr>
            </w:pPr>
            <w:r w:rsidRPr="00E74636">
              <w:rPr>
                <w:rFonts w:asciiTheme="minorHAnsi" w:cstheme="minorHAnsi"/>
                <w:sz w:val="16"/>
                <w:szCs w:val="16"/>
              </w:rPr>
              <w:t>Εξετάζεται</w:t>
            </w:r>
            <w:r>
              <w:rPr>
                <w:rFonts w:asciiTheme="minorHAnsi" w:cstheme="minorHAnsi"/>
                <w:sz w:val="16"/>
                <w:szCs w:val="16"/>
              </w:rPr>
              <w:t xml:space="preserve"> αν κατά τη διαδικασία</w:t>
            </w:r>
            <w:r w:rsidR="00DA66C8">
              <w:rPr>
                <w:rFonts w:asciiTheme="minorHAnsi" w:cstheme="minorHAnsi"/>
                <w:sz w:val="16"/>
                <w:szCs w:val="16"/>
              </w:rPr>
              <w:t xml:space="preserve"> κατάρτισης της </w:t>
            </w:r>
            <w:r w:rsidR="000D4584">
              <w:rPr>
                <w:rFonts w:asciiTheme="minorHAnsi" w:cstheme="minorHAnsi"/>
                <w:sz w:val="16"/>
                <w:szCs w:val="16"/>
              </w:rPr>
              <w:t xml:space="preserve">Επικαιροποίησης της </w:t>
            </w:r>
            <w:bookmarkStart w:id="1" w:name="_GoBack"/>
            <w:bookmarkEnd w:id="1"/>
            <w:r w:rsidR="00DA66C8">
              <w:rPr>
                <w:rFonts w:asciiTheme="minorHAnsi" w:cstheme="minorHAnsi"/>
                <w:sz w:val="16"/>
                <w:szCs w:val="16"/>
              </w:rPr>
              <w:t xml:space="preserve">Στρατηγικής </w:t>
            </w:r>
            <w:r w:rsidR="00DA66C8">
              <w:rPr>
                <w:rFonts w:asciiTheme="minorHAnsi" w:cstheme="minorHAnsi"/>
                <w:sz w:val="16"/>
                <w:szCs w:val="16"/>
                <w:lang w:val="en-US"/>
              </w:rPr>
              <w:t>OXE</w:t>
            </w:r>
            <w:r w:rsidRPr="00E74636">
              <w:rPr>
                <w:rFonts w:asci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cstheme="minorHAnsi"/>
                <w:sz w:val="16"/>
                <w:szCs w:val="16"/>
              </w:rPr>
              <w:t>συμμετείχαν</w:t>
            </w:r>
            <w:r w:rsidR="00753D15">
              <w:t xml:space="preserve"> </w:t>
            </w:r>
            <w:r w:rsidR="00A8365E" w:rsidRPr="00A8365E">
              <w:rPr>
                <w:rFonts w:asciiTheme="minorHAnsi" w:cstheme="minorHAnsi"/>
                <w:sz w:val="16"/>
                <w:szCs w:val="16"/>
              </w:rPr>
              <w:lastRenderedPageBreak/>
              <w:t xml:space="preserve">δημόσιοι </w:t>
            </w:r>
            <w:r w:rsidR="00753D15">
              <w:rPr>
                <w:rFonts w:asciiTheme="minorHAnsi" w:cstheme="minorHAnsi"/>
                <w:sz w:val="16"/>
                <w:szCs w:val="16"/>
              </w:rPr>
              <w:t>φορείς σε περιφερειακό και τοπικό επίπεδο</w:t>
            </w:r>
            <w:r w:rsidR="00753D15" w:rsidRPr="00753D15">
              <w:rPr>
                <w:rFonts w:asciiTheme="minorHAnsi" w:cstheme="minorHAnsi"/>
                <w:sz w:val="16"/>
                <w:szCs w:val="16"/>
              </w:rPr>
              <w:t>, κεντρική δ</w:t>
            </w:r>
            <w:r w:rsidR="00A8365E">
              <w:rPr>
                <w:rFonts w:asciiTheme="minorHAnsi" w:cstheme="minorHAnsi"/>
                <w:sz w:val="16"/>
                <w:szCs w:val="16"/>
              </w:rPr>
              <w:t>ιοίκηση, εκπρόσωποι</w:t>
            </w:r>
            <w:r w:rsidR="00753D15" w:rsidRPr="00753D15">
              <w:rPr>
                <w:rFonts w:asciiTheme="minorHAnsi" w:cstheme="minorHAnsi"/>
                <w:sz w:val="16"/>
                <w:szCs w:val="16"/>
              </w:rPr>
              <w:t xml:space="preserve"> επιχειρήσεων και της κοινωνίας των πολιτών, συμπεριλαμβανομένων των φορέων που ασχολούνται με θέματα αναπηρίας, κοινωνικών δικαιωμάτων και ένταξης.</w:t>
            </w:r>
            <w:r w:rsidR="00753D15">
              <w:rPr>
                <w:rFonts w:asci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6917BB0A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lastRenderedPageBreak/>
              <w:t>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4E6F59C8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0D41DC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06818" w:rsidRPr="00AC11DE" w14:paraId="4EB40C43" w14:textId="77777777" w:rsidTr="00A8365E">
        <w:trPr>
          <w:trHeight w:val="1419"/>
          <w:jc w:val="center"/>
        </w:trPr>
        <w:tc>
          <w:tcPr>
            <w:tcW w:w="183" w:type="pct"/>
            <w:vMerge/>
            <w:shd w:val="clear" w:color="auto" w:fill="auto"/>
            <w:vAlign w:val="center"/>
          </w:tcPr>
          <w:p w14:paraId="308F8CCE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14:paraId="0E197EB9" w14:textId="77777777" w:rsidR="00A06818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vMerge/>
            <w:shd w:val="clear" w:color="auto" w:fill="auto"/>
            <w:vAlign w:val="center"/>
          </w:tcPr>
          <w:p w14:paraId="031F486B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vMerge/>
            <w:shd w:val="clear" w:color="auto" w:fill="auto"/>
            <w:vAlign w:val="center"/>
          </w:tcPr>
          <w:p w14:paraId="6229CFBD" w14:textId="77777777" w:rsidR="00A06818" w:rsidRPr="00FD4741" w:rsidRDefault="00A06818" w:rsidP="00A06818">
            <w:pPr>
              <w:rPr>
                <w:rFonts w:asciiTheme="minorHAnsi" w:cstheme="minorHAnsi"/>
                <w:sz w:val="16"/>
                <w:szCs w:val="16"/>
              </w:rPr>
            </w:pP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14:paraId="79137F91" w14:textId="77777777" w:rsidR="00A06818" w:rsidRPr="0079562C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9562C">
              <w:rPr>
                <w:rFonts w:asciiTheme="minorHAnsi" w:eastAsia="Times New Roman" w:cstheme="minorHAnsi"/>
                <w:sz w:val="16"/>
                <w:szCs w:val="16"/>
              </w:rPr>
              <w:t>Μη εκπλήρωση κριτηρίου</w:t>
            </w:r>
          </w:p>
        </w:tc>
        <w:tc>
          <w:tcPr>
            <w:tcW w:w="306" w:type="pct"/>
            <w:gridSpan w:val="2"/>
            <w:shd w:val="clear" w:color="auto" w:fill="auto"/>
            <w:noWrap/>
            <w:vAlign w:val="center"/>
          </w:tcPr>
          <w:p w14:paraId="7C11E2D2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553789F3" w14:textId="77777777" w:rsidR="00A06818" w:rsidRPr="00AC11DE" w:rsidRDefault="00A06818" w:rsidP="00A06818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A8365E" w:rsidRPr="00A8365E" w14:paraId="3E6E0C6A" w14:textId="77777777" w:rsidTr="00A8365E">
        <w:trPr>
          <w:trHeight w:val="562"/>
          <w:jc w:val="center"/>
        </w:trPr>
        <w:tc>
          <w:tcPr>
            <w:tcW w:w="3401" w:type="pct"/>
            <w:gridSpan w:val="6"/>
            <w:shd w:val="clear" w:color="auto" w:fill="auto"/>
            <w:hideMark/>
          </w:tcPr>
          <w:p w14:paraId="15F064B0" w14:textId="77777777" w:rsid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ΠΡΟΫΠ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ΟΘΕΣΗ ΓΙΑ ΘΕΤΙΚΗ ΑΞΙΟΛΟΓΗΣΗ: </w:t>
            </w:r>
          </w:p>
          <w:p w14:paraId="0962BD98" w14:textId="77777777" w:rsid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Απαιτείται θετική αξιολόγηση «Ναι» σε όλα τα παραπάνω κριτήρια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. </w:t>
            </w:r>
          </w:p>
          <w:p w14:paraId="1BF4AA94" w14:textId="4C6E7711" w:rsidR="00A8365E" w:rsidRP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14:paraId="1440C2DD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ΕΚΠΛΗΡΩΣΗ ΚΡΙΤΗΡΙΩΝ ΠΛΗΡΟΤΗΤΑΣ </w:t>
            </w: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13805C9F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ΝΑΙ/OΧΙ</w:t>
            </w:r>
          </w:p>
        </w:tc>
      </w:tr>
      <w:tr w:rsidR="00A8365E" w:rsidRPr="00A8365E" w14:paraId="6EAA8C07" w14:textId="77777777" w:rsidTr="005A1CDB">
        <w:trPr>
          <w:trHeight w:val="600"/>
          <w:jc w:val="center"/>
        </w:trPr>
        <w:tc>
          <w:tcPr>
            <w:tcW w:w="5000" w:type="pct"/>
            <w:gridSpan w:val="10"/>
            <w:shd w:val="clear" w:color="auto" w:fill="auto"/>
            <w:hideMark/>
          </w:tcPr>
          <w:p w14:paraId="1EDF1161" w14:textId="4750AA4A" w:rsidR="00A8365E" w:rsidRPr="00A8365E" w:rsidRDefault="00A8365E" w:rsidP="00A8365E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</w:t>
            </w: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ΑΡΑΤΗΡΗΣΕΙΣ:</w:t>
            </w:r>
          </w:p>
        </w:tc>
      </w:tr>
      <w:tr w:rsidR="00A8365E" w:rsidRPr="00A8365E" w14:paraId="4F17EA92" w14:textId="77777777" w:rsidTr="005A1CDB">
        <w:trPr>
          <w:trHeight w:val="509"/>
          <w:jc w:val="center"/>
        </w:trPr>
        <w:tc>
          <w:tcPr>
            <w:tcW w:w="1493" w:type="pct"/>
            <w:gridSpan w:val="4"/>
            <w:shd w:val="clear" w:color="auto" w:fill="auto"/>
            <w:vAlign w:val="center"/>
            <w:hideMark/>
          </w:tcPr>
          <w:p w14:paraId="1FCAE7EC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Ημερομηνία έναρξης εξέτασης παραδεκτού πρότασης: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46301A7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gridSpan w:val="2"/>
            <w:vMerge w:val="restart"/>
            <w:shd w:val="clear" w:color="auto" w:fill="auto"/>
            <w:vAlign w:val="center"/>
            <w:hideMark/>
          </w:tcPr>
          <w:p w14:paraId="3E74C10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Υπογραφές Επιτροπής</w:t>
            </w: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201E8D1A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A8365E" w:rsidRPr="00A8365E" w14:paraId="3A697894" w14:textId="77777777" w:rsidTr="005A1CDB">
        <w:trPr>
          <w:trHeight w:val="525"/>
          <w:jc w:val="center"/>
        </w:trPr>
        <w:tc>
          <w:tcPr>
            <w:tcW w:w="1493" w:type="pct"/>
            <w:gridSpan w:val="4"/>
            <w:shd w:val="clear" w:color="auto" w:fill="auto"/>
            <w:vAlign w:val="center"/>
            <w:hideMark/>
          </w:tcPr>
          <w:p w14:paraId="638ED1DB" w14:textId="4F99D89A" w:rsidR="00A8365E" w:rsidRPr="00A8365E" w:rsidRDefault="005F24BF" w:rsidP="005F24BF">
            <w:pPr>
              <w:widowControl/>
              <w:autoSpaceDE/>
              <w:autoSpaceDN/>
              <w:adjustRightInd/>
              <w:ind w:left="720" w:hanging="720"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5F24B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Ημερομηνία υποβολής διορθωμ</w:t>
            </w: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ένου </w:t>
            </w:r>
            <w:r w:rsidRPr="005F24BF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Σχεδίου Στρατηγικής ή και συμπληρωματικών στοιχείων (εφόσον απαιτήθηκε):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7915B132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2" w:type="pct"/>
            <w:gridSpan w:val="2"/>
            <w:vMerge/>
            <w:vAlign w:val="center"/>
            <w:hideMark/>
          </w:tcPr>
          <w:p w14:paraId="503BC7E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20716CD9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A8365E" w:rsidRPr="00A8365E" w14:paraId="7A6D3F75" w14:textId="77777777" w:rsidTr="005A1CDB">
        <w:trPr>
          <w:trHeight w:val="555"/>
          <w:jc w:val="center"/>
        </w:trPr>
        <w:tc>
          <w:tcPr>
            <w:tcW w:w="1493" w:type="pct"/>
            <w:gridSpan w:val="4"/>
            <w:shd w:val="clear" w:color="auto" w:fill="auto"/>
            <w:vAlign w:val="center"/>
            <w:hideMark/>
          </w:tcPr>
          <w:p w14:paraId="7B43A4FF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Ημερομηνία ολοκλήρωσης εξέτασης παραδεκτού πρότασης:</w:t>
            </w:r>
          </w:p>
        </w:tc>
        <w:tc>
          <w:tcPr>
            <w:tcW w:w="1908" w:type="pct"/>
            <w:gridSpan w:val="2"/>
            <w:shd w:val="clear" w:color="auto" w:fill="auto"/>
            <w:vAlign w:val="center"/>
            <w:hideMark/>
          </w:tcPr>
          <w:p w14:paraId="6D1DC5A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2" w:type="pct"/>
            <w:gridSpan w:val="2"/>
            <w:vMerge/>
            <w:vAlign w:val="center"/>
            <w:hideMark/>
          </w:tcPr>
          <w:p w14:paraId="2A3514DA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67" w:type="pct"/>
            <w:gridSpan w:val="2"/>
            <w:shd w:val="clear" w:color="auto" w:fill="auto"/>
            <w:vAlign w:val="center"/>
            <w:hideMark/>
          </w:tcPr>
          <w:p w14:paraId="516DC00B" w14:textId="77777777" w:rsidR="00A8365E" w:rsidRPr="00A8365E" w:rsidRDefault="00A8365E" w:rsidP="00A8365E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A8365E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</w:tbl>
    <w:p w14:paraId="18A44E2A" w14:textId="3969DFC3" w:rsidR="00A8365E" w:rsidRDefault="00A8365E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2DB9FD8E" w14:textId="18CE89C3" w:rsidR="00B63F79" w:rsidRDefault="00B63F79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4687BBA8" w14:textId="79D8FD9C" w:rsidR="00DA66C8" w:rsidRDefault="00DA66C8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14863CEA" w14:textId="3289DC33" w:rsidR="00DA66C8" w:rsidRDefault="00DA66C8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6DD15F33" w14:textId="04D81961" w:rsidR="00DA66C8" w:rsidRDefault="00DA66C8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71524785" w14:textId="62140634" w:rsidR="00DA66C8" w:rsidRDefault="00DA66C8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353EE876" w14:textId="2D52AF52" w:rsidR="00DA66C8" w:rsidRDefault="00DA66C8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581CAFBC" w14:textId="77777777" w:rsidR="00DA66C8" w:rsidRDefault="00DA66C8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1D1BD6EC" w14:textId="77777777" w:rsidR="00B63F79" w:rsidRPr="004C05DC" w:rsidRDefault="00B63F79" w:rsidP="00A8365E">
      <w:pPr>
        <w:widowControl/>
        <w:autoSpaceDE/>
        <w:autoSpaceDN/>
        <w:adjustRightInd/>
        <w:spacing w:after="200" w:line="276" w:lineRule="auto"/>
        <w:rPr>
          <w:rStyle w:val="FontStyle137"/>
          <w:rFonts w:asciiTheme="minorHAnsi" w:hAnsiTheme="minorHAnsi" w:cstheme="minorHAnsi"/>
          <w:b/>
          <w:bCs/>
        </w:rPr>
      </w:pPr>
    </w:p>
    <w:p w14:paraId="556526B0" w14:textId="77777777" w:rsidR="00A8365E" w:rsidRPr="009A57BE" w:rsidRDefault="00A8365E" w:rsidP="00B04B38">
      <w:pPr>
        <w:pStyle w:val="Style17"/>
        <w:widowControl/>
        <w:spacing w:line="240" w:lineRule="auto"/>
        <w:jc w:val="both"/>
        <w:rPr>
          <w:rStyle w:val="FontStyle137"/>
          <w:rFonts w:asciiTheme="minorHAnsi" w:hAnsiTheme="minorHAnsi" w:cstheme="minorHAnsi"/>
          <w:sz w:val="16"/>
          <w:szCs w:val="18"/>
          <w:u w:val="single"/>
        </w:rPr>
      </w:pPr>
    </w:p>
    <w:p w14:paraId="23F28215" w14:textId="053965C5" w:rsidR="00461010" w:rsidRPr="00B04B38" w:rsidRDefault="00DA66C8" w:rsidP="00461010">
      <w:pPr>
        <w:pStyle w:val="Style3"/>
        <w:widowControl/>
        <w:spacing w:line="240" w:lineRule="auto"/>
        <w:ind w:firstLine="0"/>
        <w:jc w:val="both"/>
        <w:rPr>
          <w:rStyle w:val="FontStyle124"/>
          <w:rFonts w:asciiTheme="minorHAnsi" w:hAnsiTheme="minorHAnsi" w:cstheme="minorHAnsi"/>
          <w:sz w:val="22"/>
          <w:szCs w:val="22"/>
        </w:rPr>
      </w:pPr>
      <w:r>
        <w:rPr>
          <w:rStyle w:val="FontStyle124"/>
          <w:rFonts w:asciiTheme="minorHAnsi" w:hAnsiTheme="minorHAnsi" w:cstheme="minorHAnsi"/>
          <w:sz w:val="22"/>
          <w:szCs w:val="22"/>
        </w:rPr>
        <w:lastRenderedPageBreak/>
        <w:t xml:space="preserve">ΤΕΛΙΚΗ ΑΞΙΟΛΟΓΗΣΗ </w:t>
      </w:r>
      <w:r w:rsidR="00461010">
        <w:rPr>
          <w:rStyle w:val="FontStyle124"/>
          <w:rFonts w:asciiTheme="minorHAnsi" w:hAnsiTheme="minorHAnsi" w:cstheme="minorHAnsi"/>
          <w:sz w:val="22"/>
          <w:szCs w:val="22"/>
        </w:rPr>
        <w:t xml:space="preserve">ΟΧΕ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48"/>
        <w:gridCol w:w="3720"/>
        <w:gridCol w:w="2904"/>
        <w:gridCol w:w="3591"/>
      </w:tblGrid>
      <w:tr w:rsidR="00704333" w:rsidRPr="00704333" w14:paraId="0F6FD62F" w14:textId="77777777" w:rsidTr="00704333">
        <w:trPr>
          <w:trHeight w:val="465"/>
        </w:trPr>
        <w:tc>
          <w:tcPr>
            <w:tcW w:w="5000" w:type="pct"/>
            <w:gridSpan w:val="5"/>
            <w:shd w:val="clear" w:color="000000" w:fill="C0C0C0"/>
            <w:vAlign w:val="center"/>
            <w:hideMark/>
          </w:tcPr>
          <w:p w14:paraId="29752DEE" w14:textId="7B9D97C0" w:rsidR="00704333" w:rsidRPr="00704333" w:rsidRDefault="00DA66C8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ΑΞΙΟΛΟΓΗΣΗ ΣΤΡΑΤΗΓΙΚΗΣ </w:t>
            </w:r>
            <w:r w:rsidR="00704333"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OXE</w:t>
            </w:r>
          </w:p>
        </w:tc>
      </w:tr>
      <w:tr w:rsidR="00704333" w:rsidRPr="00704333" w14:paraId="5165F2D7" w14:textId="77777777" w:rsidTr="00704333">
        <w:trPr>
          <w:trHeight w:val="345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507890EE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ΕΠΙΧΕΙΡΗΣΙΑΚΟ ΠΡΟΓΡΑΜΜΑ :</w:t>
            </w:r>
          </w:p>
        </w:tc>
        <w:tc>
          <w:tcPr>
            <w:tcW w:w="3493" w:type="pct"/>
            <w:gridSpan w:val="3"/>
            <w:shd w:val="clear" w:color="auto" w:fill="auto"/>
            <w:noWrap/>
            <w:vAlign w:val="center"/>
            <w:hideMark/>
          </w:tcPr>
          <w:p w14:paraId="3C5CDBB8" w14:textId="193AB460" w:rsidR="00704333" w:rsidRPr="00704333" w:rsidRDefault="00A8365E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ΣΤΕΡΕΑ ΕΛΛΑΔΑ 2021-2027</w:t>
            </w:r>
          </w:p>
        </w:tc>
      </w:tr>
      <w:tr w:rsidR="00704333" w:rsidRPr="00704333" w14:paraId="39DBE618" w14:textId="77777777" w:rsidTr="00704333">
        <w:trPr>
          <w:trHeight w:val="345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4F220982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ΠΡΟΣΚΛΗΣΗ : </w:t>
            </w:r>
          </w:p>
        </w:tc>
        <w:tc>
          <w:tcPr>
            <w:tcW w:w="3493" w:type="pct"/>
            <w:gridSpan w:val="3"/>
            <w:shd w:val="clear" w:color="auto" w:fill="auto"/>
            <w:vAlign w:val="center"/>
            <w:hideMark/>
          </w:tcPr>
          <w:p w14:paraId="67D38D2D" w14:textId="3689F2E0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704333" w:rsidRPr="00704333" w14:paraId="75A13A1B" w14:textId="77777777" w:rsidTr="00704333">
        <w:trPr>
          <w:trHeight w:val="315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4416EC07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ΦΟΡΕΑΣ ΥΠΟΒΟΛΗΣ ΣΧΕΔΙΟΥ :</w:t>
            </w:r>
          </w:p>
        </w:tc>
        <w:tc>
          <w:tcPr>
            <w:tcW w:w="3493" w:type="pct"/>
            <w:gridSpan w:val="3"/>
            <w:shd w:val="clear" w:color="auto" w:fill="auto"/>
            <w:noWrap/>
            <w:vAlign w:val="center"/>
            <w:hideMark/>
          </w:tcPr>
          <w:p w14:paraId="3E69A30F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704333" w:rsidRPr="00704333" w14:paraId="7DD4A0C4" w14:textId="77777777" w:rsidTr="00704333">
        <w:trPr>
          <w:trHeight w:val="510"/>
        </w:trPr>
        <w:tc>
          <w:tcPr>
            <w:tcW w:w="1507" w:type="pct"/>
            <w:gridSpan w:val="2"/>
            <w:shd w:val="clear" w:color="auto" w:fill="auto"/>
            <w:noWrap/>
            <w:vAlign w:val="center"/>
            <w:hideMark/>
          </w:tcPr>
          <w:p w14:paraId="453F1ED6" w14:textId="77777777" w:rsidR="00704333" w:rsidRPr="00704333" w:rsidRDefault="00704333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ΤΙΤΛΟΣ ΣΧΕΔΙΟΥ ΣΤΡΑΤΗΓΙΚΗΣ:</w:t>
            </w:r>
          </w:p>
        </w:tc>
        <w:tc>
          <w:tcPr>
            <w:tcW w:w="3493" w:type="pct"/>
            <w:gridSpan w:val="3"/>
            <w:shd w:val="clear" w:color="auto" w:fill="auto"/>
            <w:vAlign w:val="center"/>
            <w:hideMark/>
          </w:tcPr>
          <w:p w14:paraId="218EC97E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</w:tr>
      <w:tr w:rsidR="00704333" w:rsidRPr="00704333" w14:paraId="30D83D74" w14:textId="77777777" w:rsidTr="00704333">
        <w:trPr>
          <w:trHeight w:val="510"/>
        </w:trPr>
        <w:tc>
          <w:tcPr>
            <w:tcW w:w="191" w:type="pct"/>
            <w:shd w:val="clear" w:color="000000" w:fill="C0C0C0"/>
            <w:vAlign w:val="center"/>
            <w:hideMark/>
          </w:tcPr>
          <w:p w14:paraId="61286FAB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1316" w:type="pct"/>
            <w:shd w:val="clear" w:color="000000" w:fill="C0C0C0"/>
            <w:vAlign w:val="center"/>
            <w:hideMark/>
          </w:tcPr>
          <w:p w14:paraId="6750E5AF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Ομάδα κριτηρίων</w:t>
            </w:r>
          </w:p>
        </w:tc>
        <w:tc>
          <w:tcPr>
            <w:tcW w:w="1272" w:type="pct"/>
            <w:shd w:val="clear" w:color="000000" w:fill="C0C0C0"/>
            <w:vAlign w:val="center"/>
            <w:hideMark/>
          </w:tcPr>
          <w:p w14:paraId="2588605D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Συντελεστής στάθμισης</w:t>
            </w:r>
          </w:p>
        </w:tc>
        <w:tc>
          <w:tcPr>
            <w:tcW w:w="993" w:type="pct"/>
            <w:shd w:val="clear" w:color="000000" w:fill="C0C0C0"/>
            <w:vAlign w:val="center"/>
            <w:hideMark/>
          </w:tcPr>
          <w:p w14:paraId="7BE597F0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Τιμή/Βαθμολογία</w:t>
            </w:r>
          </w:p>
        </w:tc>
        <w:tc>
          <w:tcPr>
            <w:tcW w:w="1228" w:type="pct"/>
            <w:shd w:val="clear" w:color="000000" w:fill="C0C0C0"/>
            <w:vAlign w:val="center"/>
            <w:hideMark/>
          </w:tcPr>
          <w:p w14:paraId="3202CF52" w14:textId="77777777" w:rsidR="00704333" w:rsidRPr="00704333" w:rsidRDefault="00704333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Συνολική βαθμολογία</w:t>
            </w:r>
          </w:p>
        </w:tc>
      </w:tr>
      <w:tr w:rsidR="007939C8" w:rsidRPr="00704333" w14:paraId="6B54B408" w14:textId="77777777" w:rsidTr="00704652">
        <w:trPr>
          <w:trHeight w:val="510"/>
        </w:trPr>
        <w:tc>
          <w:tcPr>
            <w:tcW w:w="191" w:type="pct"/>
            <w:shd w:val="clear" w:color="auto" w:fill="auto"/>
            <w:vAlign w:val="center"/>
            <w:hideMark/>
          </w:tcPr>
          <w:p w14:paraId="72BA5B9C" w14:textId="77777777" w:rsidR="007939C8" w:rsidRPr="00704333" w:rsidRDefault="007939C8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72597305" w14:textId="02DA12A4" w:rsidR="007939C8" w:rsidRPr="00704333" w:rsidRDefault="00B62885" w:rsidP="002202D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ΠΕΡΙΟΧΗΣ ΠΑΡΕΜΒΑΣΗΣ (ΠΠ)</w:t>
            </w:r>
          </w:p>
        </w:tc>
        <w:tc>
          <w:tcPr>
            <w:tcW w:w="1272" w:type="pct"/>
            <w:shd w:val="clear" w:color="auto" w:fill="auto"/>
            <w:hideMark/>
          </w:tcPr>
          <w:p w14:paraId="6C9E70B0" w14:textId="77777777" w:rsidR="007939C8" w:rsidRPr="00704333" w:rsidRDefault="007939C8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1556031B" w14:textId="77777777" w:rsidR="007939C8" w:rsidRPr="00704333" w:rsidRDefault="007939C8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1FC1DD54" w14:textId="544E1D0D" w:rsidR="007939C8" w:rsidRPr="00704333" w:rsidRDefault="007939C8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31D99E89" w14:textId="77777777" w:rsidTr="00704333">
        <w:trPr>
          <w:trHeight w:val="510"/>
        </w:trPr>
        <w:tc>
          <w:tcPr>
            <w:tcW w:w="191" w:type="pct"/>
            <w:shd w:val="clear" w:color="auto" w:fill="auto"/>
            <w:vAlign w:val="center"/>
          </w:tcPr>
          <w:p w14:paraId="2B8B92EA" w14:textId="77777777" w:rsidR="00C554B1" w:rsidRPr="009A57BE" w:rsidRDefault="00C554B1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48FE62A" w14:textId="5694F415" w:rsidR="00C554B1" w:rsidRPr="00704333" w:rsidRDefault="00B62885" w:rsidP="002202D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ΣΤΡΑΤΗΓΙΚΗΣ ΩΣ ΠΡΟΣ ΤΟ ΠΕΡΙΕΧΟΜΕΝΟ ΤΗΣ</w:t>
            </w:r>
          </w:p>
        </w:tc>
        <w:tc>
          <w:tcPr>
            <w:tcW w:w="1272" w:type="pct"/>
            <w:shd w:val="clear" w:color="auto" w:fill="auto"/>
          </w:tcPr>
          <w:p w14:paraId="3F7D93DA" w14:textId="77777777" w:rsidR="00C554B1" w:rsidRPr="00704333" w:rsidRDefault="00C554B1" w:rsidP="002202D0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993" w:type="pct"/>
            <w:shd w:val="clear" w:color="auto" w:fill="auto"/>
            <w:vAlign w:val="center"/>
          </w:tcPr>
          <w:p w14:paraId="4F9DEDAF" w14:textId="77777777" w:rsidR="00C554B1" w:rsidRPr="00704333" w:rsidRDefault="00C554B1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78B42418" w14:textId="53BD542D" w:rsidR="00C554B1" w:rsidRPr="00704333" w:rsidRDefault="00C554B1" w:rsidP="002202D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4606D08B" w14:textId="77777777" w:rsidTr="00704652">
        <w:trPr>
          <w:trHeight w:val="510"/>
        </w:trPr>
        <w:tc>
          <w:tcPr>
            <w:tcW w:w="191" w:type="pct"/>
            <w:shd w:val="clear" w:color="auto" w:fill="auto"/>
            <w:vAlign w:val="center"/>
            <w:hideMark/>
          </w:tcPr>
          <w:p w14:paraId="04A3C451" w14:textId="508ADE2F" w:rsidR="00C554B1" w:rsidRPr="00704333" w:rsidRDefault="00A8365E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Γ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19AF0309" w14:textId="5816F350" w:rsidR="00C554B1" w:rsidRPr="00704333" w:rsidRDefault="00B62885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ΣΧΕΔΙΟΥ ΔΡΑΣΗΣ ΚΑΙ ΧΡΗΜΑΤΟΔΟΤΙΚΟΥ ΣΧΕΔΙΟΥ</w:t>
            </w:r>
          </w:p>
        </w:tc>
        <w:tc>
          <w:tcPr>
            <w:tcW w:w="1272" w:type="pct"/>
            <w:shd w:val="clear" w:color="auto" w:fill="auto"/>
            <w:vAlign w:val="center"/>
            <w:hideMark/>
          </w:tcPr>
          <w:p w14:paraId="6A143F2B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25C838BA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0D3504D3" w14:textId="2153196B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12E086F1" w14:textId="77777777" w:rsidTr="00704652">
        <w:trPr>
          <w:trHeight w:val="630"/>
        </w:trPr>
        <w:tc>
          <w:tcPr>
            <w:tcW w:w="191" w:type="pct"/>
            <w:shd w:val="clear" w:color="auto" w:fill="auto"/>
            <w:vAlign w:val="center"/>
            <w:hideMark/>
          </w:tcPr>
          <w:p w14:paraId="0E7B3FB0" w14:textId="04A0F821" w:rsidR="00C554B1" w:rsidRPr="00704333" w:rsidRDefault="00A8365E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Δ</w:t>
            </w:r>
          </w:p>
        </w:tc>
        <w:tc>
          <w:tcPr>
            <w:tcW w:w="1316" w:type="pct"/>
            <w:shd w:val="clear" w:color="auto" w:fill="auto"/>
            <w:vAlign w:val="center"/>
          </w:tcPr>
          <w:p w14:paraId="2946F896" w14:textId="4D6E6AEA" w:rsidR="00C554B1" w:rsidRPr="00704333" w:rsidRDefault="00B62885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B62885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ΑΞΙΟΛΟΓΗΣΗ ΤΟΥ ΣΥΣΤΗΜΑΤΟΣ ΔΙΑΚΥΒΕΡΝΗΣΗΣ ΤΗΣ ΣΤΡΑΤΗΓΙΚΗΣ</w:t>
            </w:r>
          </w:p>
        </w:tc>
        <w:tc>
          <w:tcPr>
            <w:tcW w:w="1272" w:type="pct"/>
            <w:shd w:val="clear" w:color="auto" w:fill="auto"/>
            <w:vAlign w:val="center"/>
            <w:hideMark/>
          </w:tcPr>
          <w:p w14:paraId="22BB6E6E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0B8846EF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ΝΑΙ/ΌΧΙ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0615F18E" w14:textId="0C02D3E6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06F5353B" w14:textId="77777777" w:rsidTr="00704652">
        <w:trPr>
          <w:trHeight w:hRule="exact" w:val="567"/>
        </w:trPr>
        <w:tc>
          <w:tcPr>
            <w:tcW w:w="2779" w:type="pct"/>
            <w:gridSpan w:val="3"/>
            <w:vMerge w:val="restart"/>
            <w:shd w:val="clear" w:color="auto" w:fill="auto"/>
            <w:vAlign w:val="center"/>
            <w:hideMark/>
          </w:tcPr>
          <w:p w14:paraId="4AA5816D" w14:textId="3D84BE76" w:rsidR="00C554B1" w:rsidRPr="00704333" w:rsidRDefault="00C554B1" w:rsidP="00704652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ΠΡΟΫΠΟΘΕΣΗ ΓΙΑ ΘΕΤΙΚΗ ΑΞΙΟΛΟΓΗΣΗ:</w:t>
            </w:r>
            <w:r w:rsidR="00704652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="00704652" w:rsidRPr="00704652"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  <w:t>Απαιτείται θετική αξιολόγηση «Ναι» σε όλα τα παραπάνω κριτήρια.</w:t>
            </w:r>
          </w:p>
        </w:tc>
        <w:tc>
          <w:tcPr>
            <w:tcW w:w="993" w:type="pct"/>
            <w:vMerge w:val="restart"/>
            <w:shd w:val="clear" w:color="auto" w:fill="auto"/>
            <w:vAlign w:val="center"/>
            <w:hideMark/>
          </w:tcPr>
          <w:p w14:paraId="4A62FD13" w14:textId="77777777" w:rsidR="00C554B1" w:rsidRPr="00704333" w:rsidRDefault="00C554B1" w:rsidP="0046101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ΣΥΝΟΛΙΚΗ ΒΑΘΜΟΛΟΓΊΑ</w:t>
            </w:r>
          </w:p>
        </w:tc>
        <w:tc>
          <w:tcPr>
            <w:tcW w:w="1228" w:type="pct"/>
            <w:vMerge w:val="restart"/>
            <w:shd w:val="clear" w:color="auto" w:fill="auto"/>
            <w:vAlign w:val="center"/>
          </w:tcPr>
          <w:p w14:paraId="5293B0DF" w14:textId="6387D09B" w:rsidR="00C554B1" w:rsidRPr="00704333" w:rsidRDefault="00C554B1" w:rsidP="00461010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C554B1" w:rsidRPr="00704333" w14:paraId="102C5F86" w14:textId="77777777" w:rsidTr="00704652">
        <w:trPr>
          <w:trHeight w:val="195"/>
        </w:trPr>
        <w:tc>
          <w:tcPr>
            <w:tcW w:w="2779" w:type="pct"/>
            <w:gridSpan w:val="3"/>
            <w:vMerge/>
            <w:vAlign w:val="center"/>
            <w:hideMark/>
          </w:tcPr>
          <w:p w14:paraId="0807C039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pct"/>
            <w:vMerge/>
            <w:vAlign w:val="center"/>
            <w:hideMark/>
          </w:tcPr>
          <w:p w14:paraId="2C660F7E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228" w:type="pct"/>
            <w:vMerge/>
            <w:vAlign w:val="center"/>
          </w:tcPr>
          <w:p w14:paraId="626D24DF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C554B1" w:rsidRPr="00704333" w14:paraId="2960124F" w14:textId="77777777" w:rsidTr="008A7C32">
        <w:trPr>
          <w:cantSplit/>
          <w:trHeight w:hRule="exact" w:val="567"/>
        </w:trPr>
        <w:tc>
          <w:tcPr>
            <w:tcW w:w="5000" w:type="pct"/>
            <w:gridSpan w:val="5"/>
            <w:vMerge w:val="restart"/>
            <w:shd w:val="clear" w:color="auto" w:fill="auto"/>
            <w:hideMark/>
          </w:tcPr>
          <w:p w14:paraId="1159495C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ΠΑΡΑΤΗΡΗΣΕΙΣ: (συμπληρώνονται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 ).</w:t>
            </w:r>
          </w:p>
        </w:tc>
      </w:tr>
      <w:tr w:rsidR="00C554B1" w:rsidRPr="00704333" w14:paraId="72736E83" w14:textId="77777777" w:rsidTr="008A7C32">
        <w:trPr>
          <w:trHeight w:val="195"/>
        </w:trPr>
        <w:tc>
          <w:tcPr>
            <w:tcW w:w="5000" w:type="pct"/>
            <w:gridSpan w:val="5"/>
            <w:vMerge/>
            <w:vAlign w:val="center"/>
            <w:hideMark/>
          </w:tcPr>
          <w:p w14:paraId="65AB29E7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32A246F3" w14:textId="77777777" w:rsidTr="00704333">
        <w:trPr>
          <w:trHeight w:val="705"/>
        </w:trPr>
        <w:tc>
          <w:tcPr>
            <w:tcW w:w="191" w:type="pct"/>
            <w:shd w:val="clear" w:color="auto" w:fill="auto"/>
            <w:vAlign w:val="center"/>
            <w:hideMark/>
          </w:tcPr>
          <w:p w14:paraId="5163917F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1316" w:type="pct"/>
            <w:shd w:val="clear" w:color="auto" w:fill="auto"/>
            <w:vAlign w:val="center"/>
            <w:hideMark/>
          </w:tcPr>
          <w:p w14:paraId="73D1A35A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Ημερομηνία</w:t>
            </w:r>
          </w:p>
        </w:tc>
        <w:tc>
          <w:tcPr>
            <w:tcW w:w="1272" w:type="pct"/>
            <w:shd w:val="clear" w:color="auto" w:fill="auto"/>
            <w:vAlign w:val="center"/>
            <w:hideMark/>
          </w:tcPr>
          <w:p w14:paraId="4C74BB51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  <w:tc>
          <w:tcPr>
            <w:tcW w:w="993" w:type="pct"/>
            <w:shd w:val="clear" w:color="auto" w:fill="auto"/>
            <w:vAlign w:val="center"/>
            <w:hideMark/>
          </w:tcPr>
          <w:p w14:paraId="3542E393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ΥΠΟΓΡΑΦΕΣ ΕΠΙΤΡΟΠΗΣ</w:t>
            </w:r>
          </w:p>
        </w:tc>
        <w:tc>
          <w:tcPr>
            <w:tcW w:w="1228" w:type="pct"/>
            <w:shd w:val="clear" w:color="auto" w:fill="auto"/>
            <w:vAlign w:val="center"/>
            <w:hideMark/>
          </w:tcPr>
          <w:p w14:paraId="62214D60" w14:textId="77777777" w:rsidR="00C554B1" w:rsidRPr="00704333" w:rsidRDefault="00C554B1" w:rsidP="00704333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cstheme="minorHAnsi"/>
                <w:sz w:val="16"/>
                <w:szCs w:val="16"/>
              </w:rPr>
            </w:pPr>
          </w:p>
        </w:tc>
      </w:tr>
      <w:tr w:rsidR="00C554B1" w:rsidRPr="00704333" w14:paraId="3A069AA4" w14:textId="77777777" w:rsidTr="00704333">
        <w:trPr>
          <w:trHeight w:val="705"/>
        </w:trPr>
        <w:tc>
          <w:tcPr>
            <w:tcW w:w="191" w:type="pct"/>
            <w:shd w:val="clear" w:color="auto" w:fill="auto"/>
            <w:vAlign w:val="bottom"/>
            <w:hideMark/>
          </w:tcPr>
          <w:p w14:paraId="1688A169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316" w:type="pct"/>
            <w:shd w:val="clear" w:color="auto" w:fill="auto"/>
            <w:vAlign w:val="bottom"/>
            <w:hideMark/>
          </w:tcPr>
          <w:p w14:paraId="12A4F76A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272" w:type="pct"/>
            <w:shd w:val="clear" w:color="auto" w:fill="auto"/>
            <w:vAlign w:val="bottom"/>
            <w:hideMark/>
          </w:tcPr>
          <w:p w14:paraId="5DB44ECF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993" w:type="pct"/>
            <w:shd w:val="clear" w:color="auto" w:fill="auto"/>
            <w:vAlign w:val="bottom"/>
            <w:hideMark/>
          </w:tcPr>
          <w:p w14:paraId="694048F8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228" w:type="pct"/>
            <w:shd w:val="clear" w:color="auto" w:fill="auto"/>
            <w:vAlign w:val="bottom"/>
            <w:hideMark/>
          </w:tcPr>
          <w:p w14:paraId="623C2FE7" w14:textId="77777777" w:rsidR="00C554B1" w:rsidRPr="00704333" w:rsidRDefault="00C554B1" w:rsidP="00704333">
            <w:pPr>
              <w:widowControl/>
              <w:autoSpaceDE/>
              <w:autoSpaceDN/>
              <w:adjustRightInd/>
              <w:rPr>
                <w:rFonts w:asciiTheme="minorHAnsi" w:eastAsia="Times New Roman" w:cstheme="minorHAnsi"/>
                <w:sz w:val="16"/>
                <w:szCs w:val="16"/>
              </w:rPr>
            </w:pPr>
            <w:r w:rsidRPr="00704333">
              <w:rPr>
                <w:rFonts w:asciiTheme="minorHAnsi" w:eastAsia="Times New Roman" w:cstheme="minorHAnsi"/>
                <w:sz w:val="16"/>
                <w:szCs w:val="16"/>
              </w:rPr>
              <w:t> </w:t>
            </w:r>
          </w:p>
        </w:tc>
      </w:tr>
    </w:tbl>
    <w:p w14:paraId="2A676ABC" w14:textId="77777777" w:rsidR="004313B1" w:rsidRPr="008B7213" w:rsidRDefault="004313B1" w:rsidP="006C380A">
      <w:pPr>
        <w:pStyle w:val="2"/>
        <w:spacing w:before="120"/>
        <w:jc w:val="both"/>
        <w:rPr>
          <w:rStyle w:val="FontStyle61"/>
          <w:rFonts w:asciiTheme="minorHAnsi" w:hAnsiTheme="minorHAnsi" w:cstheme="minorHAnsi"/>
          <w:sz w:val="20"/>
          <w:szCs w:val="20"/>
          <w:lang w:val="en-US"/>
        </w:rPr>
      </w:pPr>
    </w:p>
    <w:sectPr w:rsidR="004313B1" w:rsidRPr="008B7213" w:rsidSect="00C72EBC">
      <w:footerReference w:type="default" r:id="rId12"/>
      <w:pgSz w:w="16837" w:h="11905" w:orient="landscape"/>
      <w:pgMar w:top="993" w:right="992" w:bottom="1440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D5EED" w14:textId="77777777" w:rsidR="005A1CDB" w:rsidRDefault="005A1CDB">
      <w:r>
        <w:separator/>
      </w:r>
    </w:p>
  </w:endnote>
  <w:endnote w:type="continuationSeparator" w:id="0">
    <w:p w14:paraId="66E5BB21" w14:textId="77777777" w:rsidR="005A1CDB" w:rsidRDefault="005A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cstheme="minorHAnsi"/>
      </w:rPr>
      <w:id w:val="216027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2C8BC4A" w14:textId="77777777" w:rsidR="00FB3AAC" w:rsidRPr="00270464" w:rsidRDefault="00FB3AAC">
        <w:pPr>
          <w:pStyle w:val="a4"/>
          <w:jc w:val="right"/>
          <w:rPr>
            <w:rFonts w:asciiTheme="minorHAnsi" w:cstheme="minorHAnsi"/>
            <w:sz w:val="20"/>
            <w:szCs w:val="20"/>
          </w:rPr>
        </w:pPr>
      </w:p>
      <w:tbl>
        <w:tblPr>
          <w:tblStyle w:val="a5"/>
          <w:tblW w:w="1442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526"/>
          <w:gridCol w:w="2410"/>
          <w:gridCol w:w="10489"/>
        </w:tblGrid>
        <w:tr w:rsidR="00FB3AAC" w14:paraId="3CFCD05B" w14:textId="77777777" w:rsidTr="00BC4E05">
          <w:tc>
            <w:tcPr>
              <w:tcW w:w="1526" w:type="dxa"/>
            </w:tcPr>
            <w:p w14:paraId="29EC35C1" w14:textId="77777777" w:rsidR="00FB3AAC" w:rsidRDefault="00FB3AAC" w:rsidP="00B77B73">
              <w:pPr>
                <w:pStyle w:val="a4"/>
                <w:rPr>
                  <w:rFonts w:asciiTheme="minorHAnsi" w:cstheme="minorHAnsi"/>
                  <w:sz w:val="20"/>
                  <w:szCs w:val="20"/>
                </w:rPr>
              </w:pPr>
            </w:p>
          </w:tc>
          <w:tc>
            <w:tcPr>
              <w:tcW w:w="2410" w:type="dxa"/>
            </w:tcPr>
            <w:p w14:paraId="65D702E7" w14:textId="77777777" w:rsidR="00FB3AAC" w:rsidRDefault="00FB3AAC" w:rsidP="00B77B73">
              <w:pPr>
                <w:pStyle w:val="a4"/>
                <w:rPr>
                  <w:rFonts w:asciiTheme="minorHAnsi" w:cstheme="minorHAnsi"/>
                  <w:sz w:val="20"/>
                  <w:szCs w:val="20"/>
                </w:rPr>
              </w:pPr>
            </w:p>
          </w:tc>
          <w:tc>
            <w:tcPr>
              <w:tcW w:w="10489" w:type="dxa"/>
            </w:tcPr>
            <w:p w14:paraId="0497574D" w14:textId="0C3ED44B" w:rsidR="00FB3AAC" w:rsidRPr="00B77B73" w:rsidRDefault="00FB3AAC" w:rsidP="00B77B73">
              <w:pPr>
                <w:pStyle w:val="a4"/>
                <w:jc w:val="right"/>
                <w:rPr>
                  <w:rFonts w:asciiTheme="minorHAnsi" w:cstheme="minorHAnsi"/>
                  <w:sz w:val="20"/>
                  <w:szCs w:val="20"/>
                </w:rPr>
              </w:pPr>
              <w:r w:rsidRPr="00270464">
                <w:rPr>
                  <w:rFonts w:asciiTheme="minorHAnsi" w:cstheme="minorHAnsi"/>
                  <w:sz w:val="20"/>
                  <w:szCs w:val="20"/>
                </w:rPr>
                <w:fldChar w:fldCharType="begin"/>
              </w:r>
              <w:r w:rsidRPr="00270464">
                <w:rPr>
                  <w:rFonts w:asciiTheme="minorHAnsi" w:cstheme="minorHAnsi"/>
                  <w:sz w:val="20"/>
                  <w:szCs w:val="20"/>
                </w:rPr>
                <w:instrText xml:space="preserve"> PAGE   \* MERGEFORMAT </w:instrText>
              </w:r>
              <w:r w:rsidRPr="00270464">
                <w:rPr>
                  <w:rFonts w:asciiTheme="minorHAnsi" w:cstheme="minorHAnsi"/>
                  <w:sz w:val="20"/>
                  <w:szCs w:val="20"/>
                </w:rPr>
                <w:fldChar w:fldCharType="separate"/>
              </w:r>
              <w:r w:rsidR="000D4584">
                <w:rPr>
                  <w:rFonts w:asciiTheme="minorHAnsi" w:cstheme="minorHAnsi"/>
                  <w:noProof/>
                  <w:sz w:val="20"/>
                  <w:szCs w:val="20"/>
                </w:rPr>
                <w:t>8</w:t>
              </w:r>
              <w:r w:rsidRPr="00270464">
                <w:rPr>
                  <w:rFonts w:asciiTheme="minorHAnsi" w:cstheme="minorHAnsi"/>
                  <w:sz w:val="20"/>
                  <w:szCs w:val="20"/>
                </w:rPr>
                <w:fldChar w:fldCharType="end"/>
              </w:r>
            </w:p>
          </w:tc>
        </w:tr>
      </w:tbl>
      <w:p w14:paraId="49D2136B" w14:textId="77777777" w:rsidR="00FB3AAC" w:rsidRPr="00270464" w:rsidRDefault="000D4584" w:rsidP="00BC4E05">
        <w:pPr>
          <w:pStyle w:val="a4"/>
          <w:rPr>
            <w:rFonts w:asciiTheme="minorHAnsi" w:cstheme="minorHAnsi"/>
          </w:rPr>
        </w:pPr>
      </w:p>
    </w:sdtContent>
  </w:sdt>
  <w:p w14:paraId="1B3FB9FA" w14:textId="77777777" w:rsidR="00FB3AAC" w:rsidRPr="00270464" w:rsidRDefault="00FB3AAC" w:rsidP="007C55D9">
    <w:pPr>
      <w:pStyle w:val="a4"/>
      <w:rPr>
        <w:rStyle w:val="FontStyle63"/>
        <w:rFonts w:asciiTheme="minorHAnsi" w:hAnsiTheme="minorHAnsi" w:cstheme="minorHAnsi"/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9FEFA" w14:textId="77777777" w:rsidR="005A1CDB" w:rsidRDefault="005A1CDB">
      <w:r>
        <w:separator/>
      </w:r>
    </w:p>
  </w:footnote>
  <w:footnote w:type="continuationSeparator" w:id="0">
    <w:p w14:paraId="64C8D9E6" w14:textId="77777777" w:rsidR="005A1CDB" w:rsidRDefault="005A1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488"/>
    <w:multiLevelType w:val="hybridMultilevel"/>
    <w:tmpl w:val="42B0D35E"/>
    <w:lvl w:ilvl="0" w:tplc="418ABD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7869"/>
    <w:multiLevelType w:val="multilevel"/>
    <w:tmpl w:val="469EB0CE"/>
    <w:lvl w:ilvl="0">
      <w:start w:val="1"/>
      <w:numFmt w:val="bullet"/>
      <w:lvlText w:val=""/>
      <w:lvlJc w:val="left"/>
      <w:pPr>
        <w:tabs>
          <w:tab w:val="num" w:pos="-10"/>
        </w:tabs>
        <w:ind w:left="710" w:hanging="284"/>
      </w:pPr>
      <w:rPr>
        <w:rFonts w:ascii="Symbol" w:hAnsi="Symbol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9176323"/>
    <w:multiLevelType w:val="hybridMultilevel"/>
    <w:tmpl w:val="12DAA4E2"/>
    <w:lvl w:ilvl="0" w:tplc="04080001">
      <w:start w:val="1"/>
      <w:numFmt w:val="bullet"/>
      <w:lvlText w:val=""/>
      <w:lvlJc w:val="left"/>
      <w:pPr>
        <w:ind w:left="63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3" w15:restartNumberingAfterBreak="0">
    <w:nsid w:val="0A715344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C4396B"/>
    <w:multiLevelType w:val="hybridMultilevel"/>
    <w:tmpl w:val="80C45CF6"/>
    <w:lvl w:ilvl="0" w:tplc="40C06B00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11A65"/>
    <w:multiLevelType w:val="hybridMultilevel"/>
    <w:tmpl w:val="79FC2B6C"/>
    <w:lvl w:ilvl="0" w:tplc="942CC318">
      <w:start w:val="1"/>
      <w:numFmt w:val="bullet"/>
      <w:lvlText w:val=""/>
      <w:lvlJc w:val="left"/>
      <w:pPr>
        <w:ind w:left="73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133E57F8"/>
    <w:multiLevelType w:val="hybridMultilevel"/>
    <w:tmpl w:val="09CC321A"/>
    <w:lvl w:ilvl="0" w:tplc="9E046546">
      <w:numFmt w:val="bullet"/>
      <w:lvlText w:val="•"/>
      <w:lvlJc w:val="left"/>
      <w:pPr>
        <w:ind w:left="731" w:hanging="360"/>
      </w:pPr>
      <w:rPr>
        <w:rFonts w:ascii="Calibri" w:eastAsia="Arial Unicode MS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7" w15:restartNumberingAfterBreak="0">
    <w:nsid w:val="14F0711F"/>
    <w:multiLevelType w:val="multilevel"/>
    <w:tmpl w:val="0C7A1DB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E305B00"/>
    <w:multiLevelType w:val="hybridMultilevel"/>
    <w:tmpl w:val="7FAC603C"/>
    <w:lvl w:ilvl="0" w:tplc="A76A13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431BE"/>
    <w:multiLevelType w:val="multilevel"/>
    <w:tmpl w:val="14EAB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6F415FD"/>
    <w:multiLevelType w:val="hybridMultilevel"/>
    <w:tmpl w:val="974003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97B16"/>
    <w:multiLevelType w:val="hybridMultilevel"/>
    <w:tmpl w:val="A9B636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E5A1B"/>
    <w:multiLevelType w:val="hybridMultilevel"/>
    <w:tmpl w:val="319EE466"/>
    <w:lvl w:ilvl="0" w:tplc="A3C8B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A0880">
      <w:start w:val="747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648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7E7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A7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220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E89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021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3A0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5D29C4"/>
    <w:multiLevelType w:val="hybridMultilevel"/>
    <w:tmpl w:val="1CA2B5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26EC7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901D65"/>
    <w:multiLevelType w:val="hybridMultilevel"/>
    <w:tmpl w:val="B95C708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0022F"/>
    <w:multiLevelType w:val="hybridMultilevel"/>
    <w:tmpl w:val="C396C72C"/>
    <w:lvl w:ilvl="0" w:tplc="FADA2564">
      <w:numFmt w:val="bullet"/>
      <w:lvlText w:val="•"/>
      <w:lvlJc w:val="left"/>
      <w:pPr>
        <w:ind w:left="930" w:hanging="570"/>
      </w:pPr>
      <w:rPr>
        <w:rFonts w:ascii="Arial Narrow" w:eastAsiaTheme="minorEastAsia" w:hAnsi="Arial Narrow" w:cs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978C5"/>
    <w:multiLevelType w:val="hybridMultilevel"/>
    <w:tmpl w:val="D5500B7A"/>
    <w:lvl w:ilvl="0" w:tplc="914207A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6690F"/>
    <w:multiLevelType w:val="hybridMultilevel"/>
    <w:tmpl w:val="479C9E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E01A4"/>
    <w:multiLevelType w:val="hybridMultilevel"/>
    <w:tmpl w:val="470CF4D8"/>
    <w:lvl w:ilvl="0" w:tplc="942CC3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19"/>
  </w:num>
  <w:num w:numId="6">
    <w:abstractNumId w:val="5"/>
  </w:num>
  <w:num w:numId="7">
    <w:abstractNumId w:val="1"/>
  </w:num>
  <w:num w:numId="8">
    <w:abstractNumId w:val="7"/>
  </w:num>
  <w:num w:numId="9">
    <w:abstractNumId w:val="14"/>
  </w:num>
  <w:num w:numId="10">
    <w:abstractNumId w:val="3"/>
  </w:num>
  <w:num w:numId="11">
    <w:abstractNumId w:val="15"/>
  </w:num>
  <w:num w:numId="12">
    <w:abstractNumId w:val="12"/>
  </w:num>
  <w:num w:numId="13">
    <w:abstractNumId w:val="10"/>
  </w:num>
  <w:num w:numId="14">
    <w:abstractNumId w:val="2"/>
  </w:num>
  <w:num w:numId="15">
    <w:abstractNumId w:val="16"/>
  </w:num>
  <w:num w:numId="16">
    <w:abstractNumId w:val="18"/>
  </w:num>
  <w:num w:numId="17">
    <w:abstractNumId w:val="17"/>
  </w:num>
  <w:num w:numId="18">
    <w:abstractNumId w:val="0"/>
  </w:num>
  <w:num w:numId="19">
    <w:abstractNumId w:val="4"/>
  </w:num>
  <w:num w:numId="2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66F9B"/>
    <w:rsid w:val="000017A3"/>
    <w:rsid w:val="000032AD"/>
    <w:rsid w:val="00033470"/>
    <w:rsid w:val="00033E15"/>
    <w:rsid w:val="00035B1D"/>
    <w:rsid w:val="0003645C"/>
    <w:rsid w:val="000426EE"/>
    <w:rsid w:val="00044041"/>
    <w:rsid w:val="00046003"/>
    <w:rsid w:val="00047AA8"/>
    <w:rsid w:val="000524BE"/>
    <w:rsid w:val="00052B5F"/>
    <w:rsid w:val="00066A66"/>
    <w:rsid w:val="00070185"/>
    <w:rsid w:val="00071A03"/>
    <w:rsid w:val="000721C4"/>
    <w:rsid w:val="00081822"/>
    <w:rsid w:val="00083BCD"/>
    <w:rsid w:val="000875E3"/>
    <w:rsid w:val="00090322"/>
    <w:rsid w:val="00097C3F"/>
    <w:rsid w:val="000A08B5"/>
    <w:rsid w:val="000B1C74"/>
    <w:rsid w:val="000B3E42"/>
    <w:rsid w:val="000B6A8D"/>
    <w:rsid w:val="000C0274"/>
    <w:rsid w:val="000D279F"/>
    <w:rsid w:val="000D4584"/>
    <w:rsid w:val="000E3763"/>
    <w:rsid w:val="000E3B66"/>
    <w:rsid w:val="000F0E9E"/>
    <w:rsid w:val="000F1C19"/>
    <w:rsid w:val="00115391"/>
    <w:rsid w:val="001332E2"/>
    <w:rsid w:val="00133BBA"/>
    <w:rsid w:val="001350A9"/>
    <w:rsid w:val="00135A8B"/>
    <w:rsid w:val="001366DC"/>
    <w:rsid w:val="00137431"/>
    <w:rsid w:val="001375EA"/>
    <w:rsid w:val="001379AD"/>
    <w:rsid w:val="00140332"/>
    <w:rsid w:val="00140556"/>
    <w:rsid w:val="00152FC6"/>
    <w:rsid w:val="00154E8A"/>
    <w:rsid w:val="00157F07"/>
    <w:rsid w:val="00167615"/>
    <w:rsid w:val="00173238"/>
    <w:rsid w:val="00175D71"/>
    <w:rsid w:val="001843A6"/>
    <w:rsid w:val="001931D8"/>
    <w:rsid w:val="001A0AEC"/>
    <w:rsid w:val="001A1325"/>
    <w:rsid w:val="001D64B8"/>
    <w:rsid w:val="001F1BA7"/>
    <w:rsid w:val="001F1F9F"/>
    <w:rsid w:val="001F27C2"/>
    <w:rsid w:val="001F3E8E"/>
    <w:rsid w:val="001F41B2"/>
    <w:rsid w:val="002005E0"/>
    <w:rsid w:val="00200897"/>
    <w:rsid w:val="0020180D"/>
    <w:rsid w:val="0021259D"/>
    <w:rsid w:val="00215829"/>
    <w:rsid w:val="00217DA3"/>
    <w:rsid w:val="002202D0"/>
    <w:rsid w:val="00221E7B"/>
    <w:rsid w:val="00222C76"/>
    <w:rsid w:val="002344FC"/>
    <w:rsid w:val="00234E3C"/>
    <w:rsid w:val="00235EE9"/>
    <w:rsid w:val="002571E1"/>
    <w:rsid w:val="0026122C"/>
    <w:rsid w:val="00267200"/>
    <w:rsid w:val="00270464"/>
    <w:rsid w:val="002747F0"/>
    <w:rsid w:val="00280BC6"/>
    <w:rsid w:val="002A0A03"/>
    <w:rsid w:val="002A57BE"/>
    <w:rsid w:val="002A6B5B"/>
    <w:rsid w:val="002B10C5"/>
    <w:rsid w:val="002C1513"/>
    <w:rsid w:val="002C37EE"/>
    <w:rsid w:val="002C7BA0"/>
    <w:rsid w:val="002D445F"/>
    <w:rsid w:val="002E17E3"/>
    <w:rsid w:val="002F4178"/>
    <w:rsid w:val="002F7E29"/>
    <w:rsid w:val="003023AD"/>
    <w:rsid w:val="00310725"/>
    <w:rsid w:val="00311DB7"/>
    <w:rsid w:val="003145B4"/>
    <w:rsid w:val="00320A45"/>
    <w:rsid w:val="0032113D"/>
    <w:rsid w:val="0032306E"/>
    <w:rsid w:val="00325B05"/>
    <w:rsid w:val="00334F8E"/>
    <w:rsid w:val="00341B6F"/>
    <w:rsid w:val="00341C12"/>
    <w:rsid w:val="00342F7A"/>
    <w:rsid w:val="003461BF"/>
    <w:rsid w:val="00347B4D"/>
    <w:rsid w:val="00350D1C"/>
    <w:rsid w:val="003519B7"/>
    <w:rsid w:val="00356930"/>
    <w:rsid w:val="00357A2C"/>
    <w:rsid w:val="00361A9B"/>
    <w:rsid w:val="00363FC1"/>
    <w:rsid w:val="00366010"/>
    <w:rsid w:val="00374C84"/>
    <w:rsid w:val="003824EC"/>
    <w:rsid w:val="00390119"/>
    <w:rsid w:val="003901D6"/>
    <w:rsid w:val="0039385C"/>
    <w:rsid w:val="003A1102"/>
    <w:rsid w:val="003A3215"/>
    <w:rsid w:val="003A3220"/>
    <w:rsid w:val="003A3331"/>
    <w:rsid w:val="003A43F4"/>
    <w:rsid w:val="003A540D"/>
    <w:rsid w:val="003A5D58"/>
    <w:rsid w:val="003A7381"/>
    <w:rsid w:val="003B2DC9"/>
    <w:rsid w:val="003B6CB2"/>
    <w:rsid w:val="003C1A98"/>
    <w:rsid w:val="003D59BD"/>
    <w:rsid w:val="003E0B35"/>
    <w:rsid w:val="003F12D9"/>
    <w:rsid w:val="003F3455"/>
    <w:rsid w:val="003F5A1C"/>
    <w:rsid w:val="003F6B44"/>
    <w:rsid w:val="004048DC"/>
    <w:rsid w:val="00407BFE"/>
    <w:rsid w:val="004107A1"/>
    <w:rsid w:val="00411F27"/>
    <w:rsid w:val="00412453"/>
    <w:rsid w:val="00413D87"/>
    <w:rsid w:val="0041513A"/>
    <w:rsid w:val="00422676"/>
    <w:rsid w:val="0043133E"/>
    <w:rsid w:val="004313B1"/>
    <w:rsid w:val="00431415"/>
    <w:rsid w:val="004317C2"/>
    <w:rsid w:val="00436DAC"/>
    <w:rsid w:val="004502C5"/>
    <w:rsid w:val="00461010"/>
    <w:rsid w:val="00465F5D"/>
    <w:rsid w:val="00467709"/>
    <w:rsid w:val="00480013"/>
    <w:rsid w:val="00484EB7"/>
    <w:rsid w:val="00496B01"/>
    <w:rsid w:val="004B058F"/>
    <w:rsid w:val="004B277B"/>
    <w:rsid w:val="004B5E00"/>
    <w:rsid w:val="004C05DC"/>
    <w:rsid w:val="004C1719"/>
    <w:rsid w:val="004C1850"/>
    <w:rsid w:val="004D2A43"/>
    <w:rsid w:val="004D6BDE"/>
    <w:rsid w:val="004E15EC"/>
    <w:rsid w:val="004E21FE"/>
    <w:rsid w:val="004E29A9"/>
    <w:rsid w:val="004E3904"/>
    <w:rsid w:val="00516F8C"/>
    <w:rsid w:val="00517D70"/>
    <w:rsid w:val="005300BE"/>
    <w:rsid w:val="00532ED9"/>
    <w:rsid w:val="005355AA"/>
    <w:rsid w:val="00537AA0"/>
    <w:rsid w:val="005402D7"/>
    <w:rsid w:val="00544836"/>
    <w:rsid w:val="005457B0"/>
    <w:rsid w:val="00545868"/>
    <w:rsid w:val="00553430"/>
    <w:rsid w:val="0055603D"/>
    <w:rsid w:val="005562E8"/>
    <w:rsid w:val="005659F1"/>
    <w:rsid w:val="005662EB"/>
    <w:rsid w:val="00580E0C"/>
    <w:rsid w:val="00584A5B"/>
    <w:rsid w:val="005A1CDB"/>
    <w:rsid w:val="005A7A8A"/>
    <w:rsid w:val="005C235D"/>
    <w:rsid w:val="005C7E7B"/>
    <w:rsid w:val="005D2AE1"/>
    <w:rsid w:val="005D3FCE"/>
    <w:rsid w:val="005E4FEC"/>
    <w:rsid w:val="005F20D7"/>
    <w:rsid w:val="005F24BF"/>
    <w:rsid w:val="005F5507"/>
    <w:rsid w:val="005F5973"/>
    <w:rsid w:val="006023E0"/>
    <w:rsid w:val="00602B90"/>
    <w:rsid w:val="00604366"/>
    <w:rsid w:val="0061664B"/>
    <w:rsid w:val="00621242"/>
    <w:rsid w:val="00622219"/>
    <w:rsid w:val="00637D5E"/>
    <w:rsid w:val="006409F0"/>
    <w:rsid w:val="00642956"/>
    <w:rsid w:val="006447E0"/>
    <w:rsid w:val="00645E6B"/>
    <w:rsid w:val="00650647"/>
    <w:rsid w:val="00651B02"/>
    <w:rsid w:val="0066098E"/>
    <w:rsid w:val="00660AF3"/>
    <w:rsid w:val="00664402"/>
    <w:rsid w:val="006903F0"/>
    <w:rsid w:val="00694D33"/>
    <w:rsid w:val="00696660"/>
    <w:rsid w:val="006A34EC"/>
    <w:rsid w:val="006B135F"/>
    <w:rsid w:val="006B1CE8"/>
    <w:rsid w:val="006B46D7"/>
    <w:rsid w:val="006C06B5"/>
    <w:rsid w:val="006C0DF2"/>
    <w:rsid w:val="006C2D1E"/>
    <w:rsid w:val="006C3558"/>
    <w:rsid w:val="006C380A"/>
    <w:rsid w:val="006C4031"/>
    <w:rsid w:val="006C4192"/>
    <w:rsid w:val="006D1849"/>
    <w:rsid w:val="006D2FD9"/>
    <w:rsid w:val="006E085B"/>
    <w:rsid w:val="006F68FC"/>
    <w:rsid w:val="00700DB9"/>
    <w:rsid w:val="00704333"/>
    <w:rsid w:val="00704652"/>
    <w:rsid w:val="00705A34"/>
    <w:rsid w:val="007158CB"/>
    <w:rsid w:val="0073012A"/>
    <w:rsid w:val="00732DDA"/>
    <w:rsid w:val="00733730"/>
    <w:rsid w:val="00735200"/>
    <w:rsid w:val="00735C09"/>
    <w:rsid w:val="00742D87"/>
    <w:rsid w:val="00753D15"/>
    <w:rsid w:val="007549C9"/>
    <w:rsid w:val="007646BA"/>
    <w:rsid w:val="00766F9B"/>
    <w:rsid w:val="00767895"/>
    <w:rsid w:val="007717E8"/>
    <w:rsid w:val="00773093"/>
    <w:rsid w:val="007751E1"/>
    <w:rsid w:val="00777604"/>
    <w:rsid w:val="0078051C"/>
    <w:rsid w:val="007939C8"/>
    <w:rsid w:val="0079562C"/>
    <w:rsid w:val="007A0120"/>
    <w:rsid w:val="007B23EF"/>
    <w:rsid w:val="007B5290"/>
    <w:rsid w:val="007C548A"/>
    <w:rsid w:val="007C55D9"/>
    <w:rsid w:val="007C7F63"/>
    <w:rsid w:val="007E39FD"/>
    <w:rsid w:val="007E7E8B"/>
    <w:rsid w:val="007F12FA"/>
    <w:rsid w:val="007F53AF"/>
    <w:rsid w:val="007F5FFA"/>
    <w:rsid w:val="00822708"/>
    <w:rsid w:val="008335E7"/>
    <w:rsid w:val="0083623C"/>
    <w:rsid w:val="00836619"/>
    <w:rsid w:val="008436B6"/>
    <w:rsid w:val="00845DD8"/>
    <w:rsid w:val="00852C39"/>
    <w:rsid w:val="0085457F"/>
    <w:rsid w:val="00856D20"/>
    <w:rsid w:val="00857CED"/>
    <w:rsid w:val="00867E9A"/>
    <w:rsid w:val="00882C25"/>
    <w:rsid w:val="00882DEB"/>
    <w:rsid w:val="00886417"/>
    <w:rsid w:val="008950A0"/>
    <w:rsid w:val="008A7C32"/>
    <w:rsid w:val="008B3DD3"/>
    <w:rsid w:val="008B4A35"/>
    <w:rsid w:val="008B7213"/>
    <w:rsid w:val="008C1105"/>
    <w:rsid w:val="008D0BB5"/>
    <w:rsid w:val="008D12C8"/>
    <w:rsid w:val="008D46D2"/>
    <w:rsid w:val="008E04C6"/>
    <w:rsid w:val="008E1E7E"/>
    <w:rsid w:val="008E46FA"/>
    <w:rsid w:val="008E470E"/>
    <w:rsid w:val="008E735B"/>
    <w:rsid w:val="008F0223"/>
    <w:rsid w:val="009076E6"/>
    <w:rsid w:val="00914030"/>
    <w:rsid w:val="009313DD"/>
    <w:rsid w:val="009321DA"/>
    <w:rsid w:val="00932FFA"/>
    <w:rsid w:val="009416C7"/>
    <w:rsid w:val="00947640"/>
    <w:rsid w:val="00951B55"/>
    <w:rsid w:val="0095569A"/>
    <w:rsid w:val="0095613F"/>
    <w:rsid w:val="009576E2"/>
    <w:rsid w:val="00964271"/>
    <w:rsid w:val="00964D8E"/>
    <w:rsid w:val="00971B2B"/>
    <w:rsid w:val="009821A9"/>
    <w:rsid w:val="0098446A"/>
    <w:rsid w:val="009A027A"/>
    <w:rsid w:val="009A12A5"/>
    <w:rsid w:val="009A13DF"/>
    <w:rsid w:val="009A2E90"/>
    <w:rsid w:val="009A57BE"/>
    <w:rsid w:val="009A72A3"/>
    <w:rsid w:val="009B31A6"/>
    <w:rsid w:val="009B4624"/>
    <w:rsid w:val="009C0C81"/>
    <w:rsid w:val="009C6643"/>
    <w:rsid w:val="009C7E80"/>
    <w:rsid w:val="009D098E"/>
    <w:rsid w:val="009D1A6F"/>
    <w:rsid w:val="009D3B88"/>
    <w:rsid w:val="009D7438"/>
    <w:rsid w:val="009E058B"/>
    <w:rsid w:val="009E0B64"/>
    <w:rsid w:val="009F3A50"/>
    <w:rsid w:val="00A06818"/>
    <w:rsid w:val="00A06E71"/>
    <w:rsid w:val="00A11B41"/>
    <w:rsid w:val="00A20D7E"/>
    <w:rsid w:val="00A24771"/>
    <w:rsid w:val="00A26914"/>
    <w:rsid w:val="00A26EE3"/>
    <w:rsid w:val="00A2751B"/>
    <w:rsid w:val="00A46AAB"/>
    <w:rsid w:val="00A479D9"/>
    <w:rsid w:val="00A60C59"/>
    <w:rsid w:val="00A61BDF"/>
    <w:rsid w:val="00A62D73"/>
    <w:rsid w:val="00A665DB"/>
    <w:rsid w:val="00A72F88"/>
    <w:rsid w:val="00A73BA2"/>
    <w:rsid w:val="00A766C1"/>
    <w:rsid w:val="00A8365E"/>
    <w:rsid w:val="00A86D19"/>
    <w:rsid w:val="00A91390"/>
    <w:rsid w:val="00AA1FD5"/>
    <w:rsid w:val="00AA411B"/>
    <w:rsid w:val="00AA6C6E"/>
    <w:rsid w:val="00AA7F34"/>
    <w:rsid w:val="00AC11DE"/>
    <w:rsid w:val="00AE038C"/>
    <w:rsid w:val="00AE077A"/>
    <w:rsid w:val="00AF06AA"/>
    <w:rsid w:val="00AF14F5"/>
    <w:rsid w:val="00AF5481"/>
    <w:rsid w:val="00B00761"/>
    <w:rsid w:val="00B04B38"/>
    <w:rsid w:val="00B0687C"/>
    <w:rsid w:val="00B06BAD"/>
    <w:rsid w:val="00B1232B"/>
    <w:rsid w:val="00B21AE1"/>
    <w:rsid w:val="00B22647"/>
    <w:rsid w:val="00B2772C"/>
    <w:rsid w:val="00B300EF"/>
    <w:rsid w:val="00B30F77"/>
    <w:rsid w:val="00B31E4A"/>
    <w:rsid w:val="00B33B56"/>
    <w:rsid w:val="00B361BA"/>
    <w:rsid w:val="00B36B66"/>
    <w:rsid w:val="00B40CCA"/>
    <w:rsid w:val="00B40E56"/>
    <w:rsid w:val="00B4268D"/>
    <w:rsid w:val="00B43DC7"/>
    <w:rsid w:val="00B45631"/>
    <w:rsid w:val="00B5280C"/>
    <w:rsid w:val="00B53B0E"/>
    <w:rsid w:val="00B548BB"/>
    <w:rsid w:val="00B6044D"/>
    <w:rsid w:val="00B6193A"/>
    <w:rsid w:val="00B62885"/>
    <w:rsid w:val="00B63F79"/>
    <w:rsid w:val="00B64AE4"/>
    <w:rsid w:val="00B64D68"/>
    <w:rsid w:val="00B74E06"/>
    <w:rsid w:val="00B77B73"/>
    <w:rsid w:val="00B8542A"/>
    <w:rsid w:val="00B86258"/>
    <w:rsid w:val="00B90E5D"/>
    <w:rsid w:val="00B920CF"/>
    <w:rsid w:val="00BA5AD9"/>
    <w:rsid w:val="00BB1CEA"/>
    <w:rsid w:val="00BB447C"/>
    <w:rsid w:val="00BC4E05"/>
    <w:rsid w:val="00BC4F4E"/>
    <w:rsid w:val="00BE0D18"/>
    <w:rsid w:val="00BE710A"/>
    <w:rsid w:val="00BE735D"/>
    <w:rsid w:val="00BE7F11"/>
    <w:rsid w:val="00C00097"/>
    <w:rsid w:val="00C03388"/>
    <w:rsid w:val="00C1759B"/>
    <w:rsid w:val="00C35A0B"/>
    <w:rsid w:val="00C40968"/>
    <w:rsid w:val="00C41C6B"/>
    <w:rsid w:val="00C554B1"/>
    <w:rsid w:val="00C55B03"/>
    <w:rsid w:val="00C61BA1"/>
    <w:rsid w:val="00C72EBC"/>
    <w:rsid w:val="00C81805"/>
    <w:rsid w:val="00C9170C"/>
    <w:rsid w:val="00C92E0E"/>
    <w:rsid w:val="00C96AAE"/>
    <w:rsid w:val="00CA015C"/>
    <w:rsid w:val="00CA0E19"/>
    <w:rsid w:val="00CA1DD5"/>
    <w:rsid w:val="00CA2590"/>
    <w:rsid w:val="00CA440C"/>
    <w:rsid w:val="00CA772A"/>
    <w:rsid w:val="00CB337F"/>
    <w:rsid w:val="00CB3846"/>
    <w:rsid w:val="00CB76CC"/>
    <w:rsid w:val="00CB76F8"/>
    <w:rsid w:val="00CB7F59"/>
    <w:rsid w:val="00CC34A9"/>
    <w:rsid w:val="00CC3AAB"/>
    <w:rsid w:val="00CC719B"/>
    <w:rsid w:val="00CC7F83"/>
    <w:rsid w:val="00CD036B"/>
    <w:rsid w:val="00CE20CF"/>
    <w:rsid w:val="00D0223A"/>
    <w:rsid w:val="00D05AD5"/>
    <w:rsid w:val="00D06001"/>
    <w:rsid w:val="00D06642"/>
    <w:rsid w:val="00D111A7"/>
    <w:rsid w:val="00D22191"/>
    <w:rsid w:val="00D226B0"/>
    <w:rsid w:val="00D250EE"/>
    <w:rsid w:val="00D37D7D"/>
    <w:rsid w:val="00D40696"/>
    <w:rsid w:val="00D45F77"/>
    <w:rsid w:val="00D47D87"/>
    <w:rsid w:val="00D51219"/>
    <w:rsid w:val="00D57E7A"/>
    <w:rsid w:val="00D64299"/>
    <w:rsid w:val="00D64DE9"/>
    <w:rsid w:val="00D679F4"/>
    <w:rsid w:val="00D72C85"/>
    <w:rsid w:val="00D933CE"/>
    <w:rsid w:val="00D961BA"/>
    <w:rsid w:val="00D96C2B"/>
    <w:rsid w:val="00D97FBB"/>
    <w:rsid w:val="00DA3D40"/>
    <w:rsid w:val="00DA66C8"/>
    <w:rsid w:val="00DB5206"/>
    <w:rsid w:val="00DF2415"/>
    <w:rsid w:val="00DF4A5D"/>
    <w:rsid w:val="00DF5737"/>
    <w:rsid w:val="00DF6B09"/>
    <w:rsid w:val="00DF7B3E"/>
    <w:rsid w:val="00E037BE"/>
    <w:rsid w:val="00E07E0C"/>
    <w:rsid w:val="00E13E67"/>
    <w:rsid w:val="00E14497"/>
    <w:rsid w:val="00E147C2"/>
    <w:rsid w:val="00E20E92"/>
    <w:rsid w:val="00E33D4F"/>
    <w:rsid w:val="00E4331B"/>
    <w:rsid w:val="00E46FA4"/>
    <w:rsid w:val="00E6081A"/>
    <w:rsid w:val="00E644B0"/>
    <w:rsid w:val="00E67FCF"/>
    <w:rsid w:val="00E70617"/>
    <w:rsid w:val="00E721AF"/>
    <w:rsid w:val="00E7313C"/>
    <w:rsid w:val="00E74636"/>
    <w:rsid w:val="00E76BA6"/>
    <w:rsid w:val="00E76DB8"/>
    <w:rsid w:val="00E9041D"/>
    <w:rsid w:val="00E9522F"/>
    <w:rsid w:val="00EA1230"/>
    <w:rsid w:val="00EA2081"/>
    <w:rsid w:val="00EA3F7B"/>
    <w:rsid w:val="00EA4DD2"/>
    <w:rsid w:val="00EB0593"/>
    <w:rsid w:val="00EB6535"/>
    <w:rsid w:val="00EC2578"/>
    <w:rsid w:val="00EC2A38"/>
    <w:rsid w:val="00EC3714"/>
    <w:rsid w:val="00ED742B"/>
    <w:rsid w:val="00ED7C7C"/>
    <w:rsid w:val="00EE1105"/>
    <w:rsid w:val="00EE47DB"/>
    <w:rsid w:val="00EF6FFE"/>
    <w:rsid w:val="00EF7021"/>
    <w:rsid w:val="00F02E16"/>
    <w:rsid w:val="00F03F01"/>
    <w:rsid w:val="00F06DD5"/>
    <w:rsid w:val="00F46449"/>
    <w:rsid w:val="00F5661D"/>
    <w:rsid w:val="00F74454"/>
    <w:rsid w:val="00F745DA"/>
    <w:rsid w:val="00F74864"/>
    <w:rsid w:val="00F75DFB"/>
    <w:rsid w:val="00F8430A"/>
    <w:rsid w:val="00F941A9"/>
    <w:rsid w:val="00F94FD7"/>
    <w:rsid w:val="00F97D03"/>
    <w:rsid w:val="00F97F69"/>
    <w:rsid w:val="00FA1785"/>
    <w:rsid w:val="00FA4225"/>
    <w:rsid w:val="00FA522C"/>
    <w:rsid w:val="00FA7613"/>
    <w:rsid w:val="00FB2388"/>
    <w:rsid w:val="00FB3AAC"/>
    <w:rsid w:val="00FB4C5A"/>
    <w:rsid w:val="00FB4D86"/>
    <w:rsid w:val="00FC2779"/>
    <w:rsid w:val="00FC479A"/>
    <w:rsid w:val="00FC5541"/>
    <w:rsid w:val="00FD1B10"/>
    <w:rsid w:val="00FD4741"/>
    <w:rsid w:val="00FD4B14"/>
    <w:rsid w:val="00FE295F"/>
    <w:rsid w:val="00FE3E8B"/>
    <w:rsid w:val="00FE73E7"/>
    <w:rsid w:val="00FE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3B626AAA"/>
  <w15:docId w15:val="{9BC1E5BC-9395-4E94-BD8F-2FB225A7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5E"/>
    <w:pPr>
      <w:widowControl w:val="0"/>
      <w:autoSpaceDE w:val="0"/>
      <w:autoSpaceDN w:val="0"/>
      <w:adjustRightInd w:val="0"/>
      <w:spacing w:after="0" w:line="240" w:lineRule="auto"/>
    </w:pPr>
    <w:rPr>
      <w:rFonts w:eastAsia="Arial Unicode MS" w:cs="Arial Unicode MS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C47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47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86D19"/>
  </w:style>
  <w:style w:type="paragraph" w:customStyle="1" w:styleId="Style2">
    <w:name w:val="Style2"/>
    <w:basedOn w:val="a"/>
    <w:uiPriority w:val="99"/>
    <w:rsid w:val="00A86D19"/>
    <w:pPr>
      <w:spacing w:line="110" w:lineRule="exact"/>
      <w:ind w:hanging="154"/>
    </w:pPr>
  </w:style>
  <w:style w:type="paragraph" w:customStyle="1" w:styleId="Style3">
    <w:name w:val="Style3"/>
    <w:basedOn w:val="a"/>
    <w:uiPriority w:val="99"/>
    <w:rsid w:val="00A86D19"/>
    <w:pPr>
      <w:spacing w:line="91" w:lineRule="exact"/>
      <w:ind w:hanging="1181"/>
    </w:pPr>
  </w:style>
  <w:style w:type="paragraph" w:customStyle="1" w:styleId="Style4">
    <w:name w:val="Style4"/>
    <w:basedOn w:val="a"/>
    <w:uiPriority w:val="99"/>
    <w:rsid w:val="00A86D19"/>
  </w:style>
  <w:style w:type="paragraph" w:customStyle="1" w:styleId="Style5">
    <w:name w:val="Style5"/>
    <w:basedOn w:val="a"/>
    <w:uiPriority w:val="99"/>
    <w:rsid w:val="00A86D19"/>
  </w:style>
  <w:style w:type="paragraph" w:customStyle="1" w:styleId="Style6">
    <w:name w:val="Style6"/>
    <w:basedOn w:val="a"/>
    <w:uiPriority w:val="99"/>
    <w:rsid w:val="00A86D19"/>
  </w:style>
  <w:style w:type="paragraph" w:customStyle="1" w:styleId="Style7">
    <w:name w:val="Style7"/>
    <w:basedOn w:val="a"/>
    <w:uiPriority w:val="99"/>
    <w:rsid w:val="00A86D19"/>
    <w:pPr>
      <w:spacing w:line="298" w:lineRule="exact"/>
    </w:pPr>
  </w:style>
  <w:style w:type="paragraph" w:customStyle="1" w:styleId="Style8">
    <w:name w:val="Style8"/>
    <w:basedOn w:val="a"/>
    <w:uiPriority w:val="99"/>
    <w:rsid w:val="00A86D19"/>
  </w:style>
  <w:style w:type="paragraph" w:customStyle="1" w:styleId="Style9">
    <w:name w:val="Style9"/>
    <w:basedOn w:val="a"/>
    <w:uiPriority w:val="99"/>
    <w:rsid w:val="00A86D19"/>
  </w:style>
  <w:style w:type="paragraph" w:customStyle="1" w:styleId="Style10">
    <w:name w:val="Style10"/>
    <w:basedOn w:val="a"/>
    <w:uiPriority w:val="99"/>
    <w:rsid w:val="00A86D19"/>
    <w:pPr>
      <w:spacing w:line="302" w:lineRule="exact"/>
      <w:jc w:val="both"/>
    </w:pPr>
  </w:style>
  <w:style w:type="paragraph" w:customStyle="1" w:styleId="Style11">
    <w:name w:val="Style11"/>
    <w:basedOn w:val="a"/>
    <w:uiPriority w:val="99"/>
    <w:rsid w:val="00A86D19"/>
  </w:style>
  <w:style w:type="paragraph" w:customStyle="1" w:styleId="Style12">
    <w:name w:val="Style12"/>
    <w:basedOn w:val="a"/>
    <w:uiPriority w:val="99"/>
    <w:rsid w:val="00A86D19"/>
  </w:style>
  <w:style w:type="paragraph" w:customStyle="1" w:styleId="Style13">
    <w:name w:val="Style13"/>
    <w:basedOn w:val="a"/>
    <w:uiPriority w:val="99"/>
    <w:rsid w:val="00A86D19"/>
    <w:pPr>
      <w:jc w:val="both"/>
    </w:pPr>
  </w:style>
  <w:style w:type="paragraph" w:customStyle="1" w:styleId="Style14">
    <w:name w:val="Style14"/>
    <w:basedOn w:val="a"/>
    <w:uiPriority w:val="99"/>
    <w:rsid w:val="00A86D19"/>
    <w:pPr>
      <w:spacing w:line="254" w:lineRule="exact"/>
      <w:jc w:val="center"/>
    </w:pPr>
  </w:style>
  <w:style w:type="paragraph" w:customStyle="1" w:styleId="Style15">
    <w:name w:val="Style15"/>
    <w:basedOn w:val="a"/>
    <w:uiPriority w:val="99"/>
    <w:rsid w:val="00A86D19"/>
  </w:style>
  <w:style w:type="paragraph" w:customStyle="1" w:styleId="Style16">
    <w:name w:val="Style16"/>
    <w:basedOn w:val="a"/>
    <w:uiPriority w:val="99"/>
    <w:rsid w:val="00A86D19"/>
  </w:style>
  <w:style w:type="paragraph" w:customStyle="1" w:styleId="Style17">
    <w:name w:val="Style17"/>
    <w:basedOn w:val="a"/>
    <w:uiPriority w:val="99"/>
    <w:rsid w:val="00A86D19"/>
    <w:pPr>
      <w:spacing w:line="341" w:lineRule="exact"/>
      <w:jc w:val="center"/>
    </w:pPr>
  </w:style>
  <w:style w:type="paragraph" w:customStyle="1" w:styleId="Style18">
    <w:name w:val="Style18"/>
    <w:basedOn w:val="a"/>
    <w:uiPriority w:val="99"/>
    <w:rsid w:val="00A86D19"/>
  </w:style>
  <w:style w:type="paragraph" w:customStyle="1" w:styleId="Style19">
    <w:name w:val="Style19"/>
    <w:basedOn w:val="a"/>
    <w:uiPriority w:val="99"/>
    <w:rsid w:val="00A86D19"/>
  </w:style>
  <w:style w:type="paragraph" w:customStyle="1" w:styleId="Style20">
    <w:name w:val="Style20"/>
    <w:basedOn w:val="a"/>
    <w:uiPriority w:val="99"/>
    <w:rsid w:val="00A86D19"/>
    <w:pPr>
      <w:spacing w:line="221" w:lineRule="exact"/>
      <w:jc w:val="center"/>
    </w:pPr>
  </w:style>
  <w:style w:type="paragraph" w:customStyle="1" w:styleId="Style21">
    <w:name w:val="Style21"/>
    <w:basedOn w:val="a"/>
    <w:uiPriority w:val="99"/>
    <w:rsid w:val="00A86D19"/>
    <w:pPr>
      <w:spacing w:line="216" w:lineRule="exact"/>
      <w:jc w:val="both"/>
    </w:pPr>
  </w:style>
  <w:style w:type="paragraph" w:customStyle="1" w:styleId="Style22">
    <w:name w:val="Style22"/>
    <w:basedOn w:val="a"/>
    <w:uiPriority w:val="99"/>
    <w:rsid w:val="00A86D19"/>
    <w:pPr>
      <w:spacing w:line="218" w:lineRule="exact"/>
      <w:ind w:hanging="408"/>
      <w:jc w:val="both"/>
    </w:pPr>
  </w:style>
  <w:style w:type="paragraph" w:customStyle="1" w:styleId="Style23">
    <w:name w:val="Style23"/>
    <w:basedOn w:val="a"/>
    <w:uiPriority w:val="99"/>
    <w:rsid w:val="00A86D19"/>
    <w:pPr>
      <w:spacing w:line="216" w:lineRule="exact"/>
      <w:jc w:val="both"/>
    </w:pPr>
  </w:style>
  <w:style w:type="paragraph" w:customStyle="1" w:styleId="Style24">
    <w:name w:val="Style24"/>
    <w:basedOn w:val="a"/>
    <w:uiPriority w:val="99"/>
    <w:rsid w:val="00A86D19"/>
  </w:style>
  <w:style w:type="paragraph" w:customStyle="1" w:styleId="Style25">
    <w:name w:val="Style25"/>
    <w:basedOn w:val="a"/>
    <w:uiPriority w:val="99"/>
    <w:rsid w:val="00A86D19"/>
    <w:pPr>
      <w:spacing w:line="221" w:lineRule="exact"/>
      <w:ind w:hanging="283"/>
    </w:pPr>
  </w:style>
  <w:style w:type="paragraph" w:customStyle="1" w:styleId="Style26">
    <w:name w:val="Style26"/>
    <w:basedOn w:val="a"/>
    <w:uiPriority w:val="99"/>
    <w:rsid w:val="00A86D19"/>
    <w:pPr>
      <w:spacing w:line="216" w:lineRule="exact"/>
      <w:ind w:hanging="418"/>
    </w:pPr>
  </w:style>
  <w:style w:type="paragraph" w:customStyle="1" w:styleId="Style27">
    <w:name w:val="Style27"/>
    <w:basedOn w:val="a"/>
    <w:uiPriority w:val="99"/>
    <w:rsid w:val="00A86D19"/>
  </w:style>
  <w:style w:type="paragraph" w:customStyle="1" w:styleId="Style28">
    <w:name w:val="Style28"/>
    <w:basedOn w:val="a"/>
    <w:uiPriority w:val="99"/>
    <w:rsid w:val="00A86D19"/>
  </w:style>
  <w:style w:type="paragraph" w:customStyle="1" w:styleId="Style29">
    <w:name w:val="Style29"/>
    <w:basedOn w:val="a"/>
    <w:uiPriority w:val="99"/>
    <w:rsid w:val="00A86D19"/>
  </w:style>
  <w:style w:type="paragraph" w:customStyle="1" w:styleId="Style30">
    <w:name w:val="Style30"/>
    <w:basedOn w:val="a"/>
    <w:uiPriority w:val="99"/>
    <w:rsid w:val="00A86D19"/>
    <w:pPr>
      <w:spacing w:line="221" w:lineRule="exact"/>
    </w:pPr>
  </w:style>
  <w:style w:type="paragraph" w:customStyle="1" w:styleId="Style31">
    <w:name w:val="Style31"/>
    <w:basedOn w:val="a"/>
    <w:uiPriority w:val="99"/>
    <w:rsid w:val="00A86D19"/>
    <w:pPr>
      <w:spacing w:line="216" w:lineRule="exact"/>
      <w:ind w:hanging="710"/>
      <w:jc w:val="both"/>
    </w:pPr>
  </w:style>
  <w:style w:type="paragraph" w:customStyle="1" w:styleId="Style32">
    <w:name w:val="Style32"/>
    <w:basedOn w:val="a"/>
    <w:uiPriority w:val="99"/>
    <w:rsid w:val="00A86D19"/>
    <w:pPr>
      <w:spacing w:line="218" w:lineRule="exact"/>
      <w:ind w:hanging="403"/>
      <w:jc w:val="both"/>
    </w:pPr>
  </w:style>
  <w:style w:type="paragraph" w:customStyle="1" w:styleId="Style33">
    <w:name w:val="Style33"/>
    <w:basedOn w:val="a"/>
    <w:uiPriority w:val="99"/>
    <w:rsid w:val="00A86D19"/>
    <w:pPr>
      <w:spacing w:line="269" w:lineRule="exact"/>
      <w:ind w:hanging="562"/>
      <w:jc w:val="both"/>
    </w:pPr>
  </w:style>
  <w:style w:type="paragraph" w:customStyle="1" w:styleId="Style34">
    <w:name w:val="Style34"/>
    <w:basedOn w:val="a"/>
    <w:uiPriority w:val="99"/>
    <w:rsid w:val="00A86D19"/>
    <w:pPr>
      <w:spacing w:line="194" w:lineRule="exact"/>
      <w:jc w:val="center"/>
    </w:pPr>
  </w:style>
  <w:style w:type="paragraph" w:customStyle="1" w:styleId="Style35">
    <w:name w:val="Style35"/>
    <w:basedOn w:val="a"/>
    <w:uiPriority w:val="99"/>
    <w:rsid w:val="00A86D19"/>
    <w:pPr>
      <w:spacing w:line="230" w:lineRule="exact"/>
      <w:jc w:val="both"/>
    </w:pPr>
  </w:style>
  <w:style w:type="paragraph" w:customStyle="1" w:styleId="Style36">
    <w:name w:val="Style36"/>
    <w:basedOn w:val="a"/>
    <w:uiPriority w:val="99"/>
    <w:rsid w:val="00A86D19"/>
    <w:pPr>
      <w:spacing w:line="226" w:lineRule="exact"/>
      <w:jc w:val="center"/>
    </w:pPr>
  </w:style>
  <w:style w:type="paragraph" w:customStyle="1" w:styleId="Style37">
    <w:name w:val="Style37"/>
    <w:basedOn w:val="a"/>
    <w:uiPriority w:val="99"/>
    <w:rsid w:val="00A86D19"/>
    <w:pPr>
      <w:spacing w:line="216" w:lineRule="exact"/>
      <w:ind w:hanging="538"/>
      <w:jc w:val="both"/>
    </w:pPr>
  </w:style>
  <w:style w:type="paragraph" w:customStyle="1" w:styleId="Style38">
    <w:name w:val="Style38"/>
    <w:basedOn w:val="a"/>
    <w:uiPriority w:val="99"/>
    <w:rsid w:val="00A86D19"/>
  </w:style>
  <w:style w:type="paragraph" w:customStyle="1" w:styleId="Style39">
    <w:name w:val="Style39"/>
    <w:basedOn w:val="a"/>
    <w:uiPriority w:val="99"/>
    <w:rsid w:val="00A86D19"/>
    <w:pPr>
      <w:spacing w:line="878" w:lineRule="exact"/>
      <w:ind w:firstLine="6019"/>
    </w:pPr>
  </w:style>
  <w:style w:type="paragraph" w:customStyle="1" w:styleId="Style40">
    <w:name w:val="Style40"/>
    <w:basedOn w:val="a"/>
    <w:uiPriority w:val="99"/>
    <w:rsid w:val="00A86D19"/>
  </w:style>
  <w:style w:type="paragraph" w:customStyle="1" w:styleId="Style41">
    <w:name w:val="Style41"/>
    <w:basedOn w:val="a"/>
    <w:uiPriority w:val="99"/>
    <w:rsid w:val="00A86D19"/>
    <w:pPr>
      <w:spacing w:line="317" w:lineRule="exact"/>
    </w:pPr>
  </w:style>
  <w:style w:type="character" w:customStyle="1" w:styleId="FontStyle43">
    <w:name w:val="Font Style43"/>
    <w:basedOn w:val="a0"/>
    <w:uiPriority w:val="99"/>
    <w:rsid w:val="00A86D19"/>
    <w:rPr>
      <w:rFonts w:ascii="Tahoma" w:hAnsi="Tahoma" w:cs="Tahoma"/>
      <w:color w:val="000000"/>
      <w:spacing w:val="-10"/>
      <w:sz w:val="22"/>
      <w:szCs w:val="22"/>
    </w:rPr>
  </w:style>
  <w:style w:type="character" w:customStyle="1" w:styleId="FontStyle44">
    <w:name w:val="Font Style44"/>
    <w:basedOn w:val="a0"/>
    <w:uiPriority w:val="99"/>
    <w:rsid w:val="00A86D19"/>
    <w:rPr>
      <w:rFonts w:ascii="Microsoft Sans Serif" w:hAnsi="Microsoft Sans Serif" w:cs="Microsoft Sans Serif"/>
      <w:color w:val="000000"/>
      <w:sz w:val="8"/>
      <w:szCs w:val="8"/>
    </w:rPr>
  </w:style>
  <w:style w:type="character" w:customStyle="1" w:styleId="FontStyle45">
    <w:name w:val="Font Style45"/>
    <w:basedOn w:val="a0"/>
    <w:uiPriority w:val="99"/>
    <w:rsid w:val="00A86D19"/>
    <w:rPr>
      <w:rFonts w:ascii="Verdana" w:hAnsi="Verdana" w:cs="Verdana"/>
      <w:b/>
      <w:bCs/>
      <w:color w:val="000000"/>
      <w:sz w:val="8"/>
      <w:szCs w:val="8"/>
    </w:rPr>
  </w:style>
  <w:style w:type="character" w:customStyle="1" w:styleId="FontStyle46">
    <w:name w:val="Font Style46"/>
    <w:basedOn w:val="a0"/>
    <w:uiPriority w:val="99"/>
    <w:rsid w:val="00A86D1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A86D1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48">
    <w:name w:val="Font Style48"/>
    <w:basedOn w:val="a0"/>
    <w:uiPriority w:val="99"/>
    <w:rsid w:val="00A86D19"/>
    <w:rPr>
      <w:rFonts w:ascii="Tahoma" w:hAnsi="Tahoma" w:cs="Tahoma"/>
      <w:b/>
      <w:bCs/>
      <w:color w:val="000000"/>
      <w:sz w:val="8"/>
      <w:szCs w:val="8"/>
    </w:rPr>
  </w:style>
  <w:style w:type="character" w:customStyle="1" w:styleId="FontStyle49">
    <w:name w:val="Font Style49"/>
    <w:basedOn w:val="a0"/>
    <w:uiPriority w:val="99"/>
    <w:rsid w:val="00A86D19"/>
    <w:rPr>
      <w:rFonts w:ascii="Calibri" w:hAnsi="Calibri" w:cs="Calibri"/>
      <w:b/>
      <w:bCs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A86D19"/>
    <w:rPr>
      <w:rFonts w:ascii="Tahoma" w:hAnsi="Tahoma" w:cs="Tahoma"/>
      <w:b/>
      <w:bCs/>
      <w:color w:val="000000"/>
      <w:spacing w:val="-10"/>
      <w:sz w:val="40"/>
      <w:szCs w:val="40"/>
    </w:rPr>
  </w:style>
  <w:style w:type="character" w:customStyle="1" w:styleId="FontStyle51">
    <w:name w:val="Font Style51"/>
    <w:basedOn w:val="a0"/>
    <w:uiPriority w:val="99"/>
    <w:rsid w:val="00A86D19"/>
    <w:rPr>
      <w:rFonts w:ascii="Tahoma" w:hAnsi="Tahoma" w:cs="Tahoma"/>
      <w:b/>
      <w:bCs/>
      <w:color w:val="000000"/>
      <w:sz w:val="8"/>
      <w:szCs w:val="8"/>
    </w:rPr>
  </w:style>
  <w:style w:type="character" w:customStyle="1" w:styleId="FontStyle52">
    <w:name w:val="Font Style52"/>
    <w:basedOn w:val="a0"/>
    <w:uiPriority w:val="99"/>
    <w:rsid w:val="00A86D19"/>
    <w:rPr>
      <w:rFonts w:ascii="Tahoma" w:hAnsi="Tahoma" w:cs="Tahoma"/>
      <w:color w:val="000000"/>
      <w:sz w:val="10"/>
      <w:szCs w:val="10"/>
    </w:rPr>
  </w:style>
  <w:style w:type="character" w:customStyle="1" w:styleId="FontStyle53">
    <w:name w:val="Font Style53"/>
    <w:basedOn w:val="a0"/>
    <w:uiPriority w:val="99"/>
    <w:rsid w:val="00A86D19"/>
    <w:rPr>
      <w:rFonts w:ascii="Tahoma" w:hAnsi="Tahoma" w:cs="Tahoma"/>
      <w:color w:val="000000"/>
      <w:sz w:val="14"/>
      <w:szCs w:val="14"/>
    </w:rPr>
  </w:style>
  <w:style w:type="character" w:customStyle="1" w:styleId="FontStyle54">
    <w:name w:val="Font Style54"/>
    <w:basedOn w:val="a0"/>
    <w:uiPriority w:val="99"/>
    <w:rsid w:val="00A86D19"/>
    <w:rPr>
      <w:rFonts w:ascii="Tahoma" w:hAnsi="Tahoma" w:cs="Tahoma"/>
      <w:color w:val="000000"/>
      <w:sz w:val="12"/>
      <w:szCs w:val="12"/>
    </w:rPr>
  </w:style>
  <w:style w:type="character" w:customStyle="1" w:styleId="FontStyle55">
    <w:name w:val="Font Style55"/>
    <w:basedOn w:val="a0"/>
    <w:uiPriority w:val="99"/>
    <w:rsid w:val="00A86D1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56">
    <w:name w:val="Font Style56"/>
    <w:basedOn w:val="a0"/>
    <w:uiPriority w:val="99"/>
    <w:rsid w:val="00A86D19"/>
    <w:rPr>
      <w:rFonts w:ascii="Tahoma" w:hAnsi="Tahoma" w:cs="Tahoma"/>
      <w:b/>
      <w:bCs/>
      <w:i/>
      <w:iCs/>
      <w:color w:val="000000"/>
      <w:sz w:val="16"/>
      <w:szCs w:val="16"/>
    </w:rPr>
  </w:style>
  <w:style w:type="character" w:customStyle="1" w:styleId="FontStyle57">
    <w:name w:val="Font Style57"/>
    <w:basedOn w:val="a0"/>
    <w:uiPriority w:val="99"/>
    <w:rsid w:val="00A86D19"/>
    <w:rPr>
      <w:rFonts w:ascii="Tahoma" w:hAnsi="Tahoma" w:cs="Tahoma"/>
      <w:b/>
      <w:bCs/>
      <w:color w:val="000000"/>
      <w:sz w:val="22"/>
      <w:szCs w:val="22"/>
    </w:rPr>
  </w:style>
  <w:style w:type="character" w:customStyle="1" w:styleId="FontStyle58">
    <w:name w:val="Font Style58"/>
    <w:basedOn w:val="a0"/>
    <w:uiPriority w:val="99"/>
    <w:rsid w:val="00A86D19"/>
    <w:rPr>
      <w:rFonts w:ascii="Tahoma" w:hAnsi="Tahoma" w:cs="Tahoma"/>
      <w:color w:val="000000"/>
      <w:sz w:val="18"/>
      <w:szCs w:val="18"/>
    </w:rPr>
  </w:style>
  <w:style w:type="character" w:customStyle="1" w:styleId="FontStyle59">
    <w:name w:val="Font Style59"/>
    <w:basedOn w:val="a0"/>
    <w:uiPriority w:val="99"/>
    <w:rsid w:val="00A86D19"/>
    <w:rPr>
      <w:rFonts w:ascii="Tahoma" w:hAnsi="Tahoma" w:cs="Tahoma"/>
      <w:i/>
      <w:iCs/>
      <w:color w:val="000000"/>
      <w:sz w:val="14"/>
      <w:szCs w:val="14"/>
    </w:rPr>
  </w:style>
  <w:style w:type="character" w:customStyle="1" w:styleId="FontStyle60">
    <w:name w:val="Font Style60"/>
    <w:basedOn w:val="a0"/>
    <w:uiPriority w:val="99"/>
    <w:rsid w:val="00A86D19"/>
    <w:rPr>
      <w:rFonts w:ascii="Arial Unicode MS" w:eastAsia="Arial Unicode MS" w:cs="Arial Unicode MS"/>
      <w:color w:val="000000"/>
      <w:sz w:val="22"/>
      <w:szCs w:val="22"/>
    </w:rPr>
  </w:style>
  <w:style w:type="character" w:customStyle="1" w:styleId="FontStyle61">
    <w:name w:val="Font Style61"/>
    <w:basedOn w:val="a0"/>
    <w:uiPriority w:val="99"/>
    <w:rsid w:val="00A86D1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62">
    <w:name w:val="Font Style62"/>
    <w:basedOn w:val="a0"/>
    <w:uiPriority w:val="99"/>
    <w:rsid w:val="00A86D19"/>
    <w:rPr>
      <w:rFonts w:ascii="Tahoma" w:hAnsi="Tahoma" w:cs="Tahoma"/>
      <w:color w:val="000000"/>
      <w:sz w:val="18"/>
      <w:szCs w:val="18"/>
    </w:rPr>
  </w:style>
  <w:style w:type="character" w:customStyle="1" w:styleId="FontStyle63">
    <w:name w:val="Font Style63"/>
    <w:basedOn w:val="a0"/>
    <w:uiPriority w:val="99"/>
    <w:rsid w:val="00A86D19"/>
    <w:rPr>
      <w:rFonts w:ascii="Tahoma" w:hAnsi="Tahoma" w:cs="Tahoma"/>
      <w:color w:val="000000"/>
      <w:sz w:val="18"/>
      <w:szCs w:val="18"/>
    </w:rPr>
  </w:style>
  <w:style w:type="character" w:customStyle="1" w:styleId="FontStyle64">
    <w:name w:val="Font Style64"/>
    <w:basedOn w:val="a0"/>
    <w:uiPriority w:val="99"/>
    <w:rsid w:val="00A86D19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65">
    <w:name w:val="Font Style65"/>
    <w:basedOn w:val="a0"/>
    <w:uiPriority w:val="99"/>
    <w:rsid w:val="00A86D19"/>
    <w:rPr>
      <w:rFonts w:ascii="Tahoma" w:hAnsi="Tahoma" w:cs="Tahoma"/>
      <w:color w:val="000000"/>
      <w:sz w:val="34"/>
      <w:szCs w:val="34"/>
    </w:rPr>
  </w:style>
  <w:style w:type="character" w:customStyle="1" w:styleId="FontStyle66">
    <w:name w:val="Font Style66"/>
    <w:basedOn w:val="a0"/>
    <w:uiPriority w:val="99"/>
    <w:rsid w:val="00A86D19"/>
    <w:rPr>
      <w:rFonts w:ascii="Arial Unicode MS" w:eastAsia="Arial Unicode MS" w:cs="Arial Unicode MS"/>
      <w:b/>
      <w:bCs/>
      <w:color w:val="000000"/>
      <w:w w:val="66"/>
      <w:sz w:val="28"/>
      <w:szCs w:val="28"/>
    </w:rPr>
  </w:style>
  <w:style w:type="character" w:customStyle="1" w:styleId="FontStyle67">
    <w:name w:val="Font Style67"/>
    <w:basedOn w:val="a0"/>
    <w:uiPriority w:val="99"/>
    <w:rsid w:val="00A86D19"/>
    <w:rPr>
      <w:rFonts w:ascii="Tahoma" w:hAnsi="Tahoma" w:cs="Tahoma"/>
      <w:b/>
      <w:bCs/>
      <w:color w:val="000000"/>
      <w:sz w:val="8"/>
      <w:szCs w:val="8"/>
    </w:rPr>
  </w:style>
  <w:style w:type="character" w:styleId="-">
    <w:name w:val="Hyperlink"/>
    <w:basedOn w:val="a0"/>
    <w:uiPriority w:val="99"/>
    <w:rsid w:val="00A86D19"/>
    <w:rPr>
      <w:rFonts w:cs="Times New Roman"/>
      <w:color w:val="0066CC"/>
      <w:u w:val="single"/>
    </w:rPr>
  </w:style>
  <w:style w:type="paragraph" w:styleId="a3">
    <w:name w:val="header"/>
    <w:basedOn w:val="a"/>
    <w:link w:val="Char"/>
    <w:uiPriority w:val="99"/>
    <w:unhideWhenUsed/>
    <w:rsid w:val="00B64D6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B64D68"/>
    <w:rPr>
      <w:rFonts w:eastAsia="Arial Unicode MS" w:cs="Arial Unicode MS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B64D6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B64D68"/>
    <w:rPr>
      <w:rFonts w:eastAsia="Arial Unicode MS" w:cs="Arial Unicode MS"/>
      <w:sz w:val="24"/>
      <w:szCs w:val="24"/>
    </w:rPr>
  </w:style>
  <w:style w:type="table" w:styleId="a5">
    <w:name w:val="Table Grid"/>
    <w:basedOn w:val="a1"/>
    <w:uiPriority w:val="59"/>
    <w:rsid w:val="0033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B6CB2"/>
    <w:pPr>
      <w:widowControl/>
      <w:autoSpaceDE/>
      <w:autoSpaceDN/>
      <w:adjustRightInd/>
      <w:spacing w:after="200" w:line="276" w:lineRule="auto"/>
      <w:ind w:left="720"/>
      <w:jc w:val="both"/>
    </w:pPr>
    <w:rPr>
      <w:rFonts w:ascii="Century Gothic" w:eastAsia="Times New Roman" w:hAnsi="Century Gothic" w:cs="Times New Roman"/>
      <w:sz w:val="22"/>
      <w:szCs w:val="22"/>
      <w:lang w:eastAsia="en-US"/>
    </w:rPr>
  </w:style>
  <w:style w:type="paragraph" w:styleId="a7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,f"/>
    <w:basedOn w:val="a"/>
    <w:link w:val="Char1"/>
    <w:uiPriority w:val="99"/>
    <w:rsid w:val="00BA5AD9"/>
    <w:pPr>
      <w:widowControl/>
      <w:autoSpaceDE/>
      <w:autoSpaceDN/>
      <w:adjustRightInd/>
    </w:pPr>
    <w:rPr>
      <w:rFonts w:ascii="Verdana" w:eastAsia="Times New Roman" w:hAnsi="Verdana" w:cs="Times New Roman"/>
      <w:sz w:val="20"/>
      <w:szCs w:val="20"/>
    </w:rPr>
  </w:style>
  <w:style w:type="character" w:customStyle="1" w:styleId="Char1">
    <w:name w:val="Κείμενο υποσημείωσης Char"/>
    <w:aliases w:val="Point 3 Char Char,Footnote text Char,Char Char,Char Char Char Char,Κείμενο υποσημείωσης-KATERINA Char,Char1 Char Char,Footnote Char1 Char,Footnote Text Char Char Char,Footnote Text Char Char Char Char Char Char Char Char,f Char"/>
    <w:basedOn w:val="a0"/>
    <w:link w:val="a7"/>
    <w:uiPriority w:val="99"/>
    <w:rsid w:val="00BA5AD9"/>
    <w:rPr>
      <w:rFonts w:ascii="Verdana" w:eastAsia="Times New Roman" w:hAnsi="Verdana"/>
      <w:sz w:val="20"/>
      <w:szCs w:val="20"/>
    </w:rPr>
  </w:style>
  <w:style w:type="character" w:styleId="a8">
    <w:name w:val="footnote reference"/>
    <w:aliases w:val="Footnote symbol Char Char Char Char Char Char Char Char Char Char Char Char1 Char Char Char Char Char Char"/>
    <w:basedOn w:val="a0"/>
    <w:link w:val="FootnotesymbolCharCharCharCharCharCharCharCharCharCharCharChar1CharCharCharCharChar"/>
    <w:uiPriority w:val="99"/>
    <w:rsid w:val="00BA5AD9"/>
    <w:rPr>
      <w:vertAlign w:val="superscript"/>
    </w:rPr>
  </w:style>
  <w:style w:type="paragraph" w:customStyle="1" w:styleId="FootnotesymbolCharCharCharCharCharCharCharCharCharCharCharChar1CharCharCharCharChar">
    <w:name w:val="Footnote symbol Char Char Char Char Char Char Char Char Char Char Char Char1 Char Char Char Char Char"/>
    <w:aliases w:val="Footnote Char Char Char Char Char Char Char Char Char Char1 Char Char Char Char Char Char Char Char Char Char Char Char"/>
    <w:basedOn w:val="a"/>
    <w:next w:val="a"/>
    <w:link w:val="a8"/>
    <w:uiPriority w:val="99"/>
    <w:rsid w:val="00BA5AD9"/>
    <w:pPr>
      <w:widowControl/>
      <w:autoSpaceDE/>
      <w:autoSpaceDN/>
      <w:adjustRightInd/>
      <w:spacing w:before="240" w:after="160" w:line="240" w:lineRule="exact"/>
      <w:jc w:val="center"/>
    </w:pPr>
    <w:rPr>
      <w:rFonts w:eastAsiaTheme="minorEastAsia" w:cs="Times New Roman"/>
      <w:sz w:val="22"/>
      <w:szCs w:val="22"/>
      <w:vertAlign w:val="superscript"/>
    </w:rPr>
  </w:style>
  <w:style w:type="paragraph" w:styleId="a9">
    <w:name w:val="caption"/>
    <w:basedOn w:val="a"/>
    <w:next w:val="a"/>
    <w:uiPriority w:val="35"/>
    <w:qFormat/>
    <w:rsid w:val="008E1E7E"/>
    <w:pPr>
      <w:widowControl/>
      <w:autoSpaceDE/>
      <w:autoSpaceDN/>
      <w:adjustRightInd/>
    </w:pPr>
    <w:rPr>
      <w:rFonts w:ascii="Verdana" w:eastAsia="Times New Roman" w:hAnsi="Verdana" w:cs="Times New Roman"/>
      <w:b/>
      <w:bCs/>
      <w:sz w:val="20"/>
      <w:szCs w:val="20"/>
    </w:rPr>
  </w:style>
  <w:style w:type="table" w:styleId="1-5">
    <w:name w:val="Medium Grid 1 Accent 5"/>
    <w:basedOn w:val="a1"/>
    <w:uiPriority w:val="67"/>
    <w:rsid w:val="008E1E7E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aa">
    <w:name w:val="Balloon Text"/>
    <w:basedOn w:val="a"/>
    <w:link w:val="Char2"/>
    <w:uiPriority w:val="99"/>
    <w:semiHidden/>
    <w:unhideWhenUsed/>
    <w:rsid w:val="008E1E7E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8E1E7E"/>
    <w:rPr>
      <w:rFonts w:ascii="Tahoma" w:eastAsia="Arial Unicode MS" w:hAnsi="Tahoma" w:cs="Tahoma"/>
      <w:sz w:val="16"/>
      <w:szCs w:val="16"/>
    </w:rPr>
  </w:style>
  <w:style w:type="character" w:customStyle="1" w:styleId="FontStyle146">
    <w:name w:val="Font Style146"/>
    <w:uiPriority w:val="99"/>
    <w:rsid w:val="008E1E7E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175D7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uiPriority w:val="9"/>
    <w:rsid w:val="00FC47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unhideWhenUsed/>
    <w:qFormat/>
    <w:rsid w:val="00FC479A"/>
    <w:pPr>
      <w:widowControl/>
      <w:autoSpaceDE/>
      <w:autoSpaceDN/>
      <w:adjustRightInd/>
      <w:spacing w:line="276" w:lineRule="auto"/>
      <w:outlineLvl w:val="9"/>
    </w:pPr>
  </w:style>
  <w:style w:type="character" w:customStyle="1" w:styleId="2Char">
    <w:name w:val="Επικεφαλίδα 2 Char"/>
    <w:basedOn w:val="a0"/>
    <w:link w:val="2"/>
    <w:uiPriority w:val="9"/>
    <w:rsid w:val="00FC47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2E17E3"/>
    <w:pPr>
      <w:tabs>
        <w:tab w:val="left" w:pos="709"/>
        <w:tab w:val="right" w:leader="dot" w:pos="9015"/>
      </w:tabs>
      <w:ind w:left="240"/>
      <w:jc w:val="both"/>
    </w:pPr>
  </w:style>
  <w:style w:type="table" w:styleId="3-2">
    <w:name w:val="Medium Grid 3 Accent 2"/>
    <w:basedOn w:val="a1"/>
    <w:uiPriority w:val="69"/>
    <w:rsid w:val="005402D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-2">
    <w:name w:val="Light List Accent 2"/>
    <w:basedOn w:val="a1"/>
    <w:uiPriority w:val="61"/>
    <w:rsid w:val="005402D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c">
    <w:name w:val="No Spacing"/>
    <w:link w:val="Char3"/>
    <w:uiPriority w:val="1"/>
    <w:qFormat/>
    <w:rsid w:val="00200897"/>
    <w:pPr>
      <w:spacing w:after="0" w:line="240" w:lineRule="auto"/>
    </w:pPr>
    <w:rPr>
      <w:rFonts w:asciiTheme="minorHAnsi" w:cstheme="minorBidi"/>
    </w:rPr>
  </w:style>
  <w:style w:type="character" w:customStyle="1" w:styleId="Char3">
    <w:name w:val="Χωρίς διάστιχο Char"/>
    <w:basedOn w:val="a0"/>
    <w:link w:val="ac"/>
    <w:uiPriority w:val="1"/>
    <w:rsid w:val="00200897"/>
    <w:rPr>
      <w:rFonts w:asciiTheme="minorHAnsi" w:cstheme="minorBidi"/>
    </w:rPr>
  </w:style>
  <w:style w:type="character" w:styleId="ad">
    <w:name w:val="annotation reference"/>
    <w:basedOn w:val="a0"/>
    <w:uiPriority w:val="99"/>
    <w:semiHidden/>
    <w:unhideWhenUsed/>
    <w:rsid w:val="003145B4"/>
    <w:rPr>
      <w:sz w:val="16"/>
      <w:szCs w:val="16"/>
    </w:rPr>
  </w:style>
  <w:style w:type="paragraph" w:styleId="ae">
    <w:name w:val="annotation text"/>
    <w:basedOn w:val="a"/>
    <w:link w:val="Char4"/>
    <w:uiPriority w:val="99"/>
    <w:semiHidden/>
    <w:unhideWhenUsed/>
    <w:rsid w:val="003145B4"/>
    <w:rPr>
      <w:sz w:val="20"/>
      <w:szCs w:val="20"/>
    </w:rPr>
  </w:style>
  <w:style w:type="character" w:customStyle="1" w:styleId="Char4">
    <w:name w:val="Κείμενο σχολίου Char"/>
    <w:basedOn w:val="a0"/>
    <w:link w:val="ae"/>
    <w:uiPriority w:val="99"/>
    <w:semiHidden/>
    <w:rsid w:val="003145B4"/>
    <w:rPr>
      <w:rFonts w:eastAsia="Arial Unicode MS" w:cs="Arial Unicode MS"/>
      <w:sz w:val="20"/>
      <w:szCs w:val="20"/>
    </w:rPr>
  </w:style>
  <w:style w:type="paragraph" w:styleId="af">
    <w:name w:val="annotation subject"/>
    <w:basedOn w:val="ae"/>
    <w:next w:val="ae"/>
    <w:link w:val="Char5"/>
    <w:uiPriority w:val="99"/>
    <w:semiHidden/>
    <w:unhideWhenUsed/>
    <w:rsid w:val="003145B4"/>
    <w:rPr>
      <w:b/>
      <w:bCs/>
    </w:rPr>
  </w:style>
  <w:style w:type="character" w:customStyle="1" w:styleId="Char5">
    <w:name w:val="Θέμα σχολίου Char"/>
    <w:basedOn w:val="Char4"/>
    <w:link w:val="af"/>
    <w:uiPriority w:val="99"/>
    <w:semiHidden/>
    <w:rsid w:val="003145B4"/>
    <w:rPr>
      <w:rFonts w:eastAsia="Arial Unicode MS" w:cs="Arial Unicode MS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777604"/>
    <w:rPr>
      <w:rFonts w:ascii="Calibri" w:hAnsi="Calibri" w:cs="Calibri"/>
      <w:color w:val="000000"/>
      <w:sz w:val="22"/>
      <w:szCs w:val="22"/>
    </w:rPr>
  </w:style>
  <w:style w:type="character" w:customStyle="1" w:styleId="FontStyle137">
    <w:name w:val="Font Style137"/>
    <w:basedOn w:val="a0"/>
    <w:uiPriority w:val="99"/>
    <w:rsid w:val="00F02E16"/>
    <w:rPr>
      <w:rFonts w:ascii="Arial Narrow" w:hAnsi="Arial Narrow" w:cs="Arial Narrow"/>
      <w:color w:val="000000"/>
      <w:sz w:val="22"/>
      <w:szCs w:val="22"/>
    </w:rPr>
  </w:style>
  <w:style w:type="paragraph" w:customStyle="1" w:styleId="Style66">
    <w:name w:val="Style66"/>
    <w:basedOn w:val="a"/>
    <w:uiPriority w:val="99"/>
    <w:rsid w:val="00B04B38"/>
    <w:pPr>
      <w:spacing w:line="226" w:lineRule="exact"/>
      <w:jc w:val="center"/>
    </w:pPr>
    <w:rPr>
      <w:rFonts w:ascii="Arial Narrow" w:eastAsiaTheme="minorEastAsia" w:hAnsi="Arial Narrow" w:cstheme="minorBidi"/>
    </w:rPr>
  </w:style>
  <w:style w:type="paragraph" w:customStyle="1" w:styleId="Style77">
    <w:name w:val="Style77"/>
    <w:basedOn w:val="a"/>
    <w:uiPriority w:val="99"/>
    <w:rsid w:val="00B04B38"/>
    <w:pPr>
      <w:spacing w:line="254" w:lineRule="exact"/>
    </w:pPr>
    <w:rPr>
      <w:rFonts w:ascii="Arial Narrow" w:eastAsiaTheme="minorEastAsia" w:hAnsi="Arial Narrow" w:cstheme="minorBidi"/>
    </w:rPr>
  </w:style>
  <w:style w:type="paragraph" w:customStyle="1" w:styleId="Style102">
    <w:name w:val="Style102"/>
    <w:basedOn w:val="a"/>
    <w:uiPriority w:val="99"/>
    <w:rsid w:val="00B04B38"/>
    <w:rPr>
      <w:rFonts w:ascii="Arial Narrow" w:eastAsiaTheme="minorEastAsia" w:hAnsi="Arial Narrow" w:cstheme="minorBidi"/>
    </w:rPr>
  </w:style>
  <w:style w:type="character" w:customStyle="1" w:styleId="FontStyle122">
    <w:name w:val="Font Style122"/>
    <w:basedOn w:val="a0"/>
    <w:uiPriority w:val="99"/>
    <w:rsid w:val="00B04B38"/>
    <w:rPr>
      <w:rFonts w:ascii="Arial Narrow" w:hAnsi="Arial Narrow" w:cs="Arial Narrow"/>
      <w:b/>
      <w:bCs/>
      <w:color w:val="000000"/>
      <w:sz w:val="20"/>
      <w:szCs w:val="20"/>
    </w:rPr>
  </w:style>
  <w:style w:type="character" w:customStyle="1" w:styleId="FontStyle123">
    <w:name w:val="Font Style123"/>
    <w:basedOn w:val="a0"/>
    <w:uiPriority w:val="99"/>
    <w:rsid w:val="00B04B38"/>
    <w:rPr>
      <w:rFonts w:ascii="Arial Narrow" w:hAnsi="Arial Narrow" w:cs="Arial Narrow"/>
      <w:color w:val="000000"/>
      <w:sz w:val="20"/>
      <w:szCs w:val="20"/>
    </w:rPr>
  </w:style>
  <w:style w:type="character" w:customStyle="1" w:styleId="FontStyle124">
    <w:name w:val="Font Style124"/>
    <w:basedOn w:val="a0"/>
    <w:uiPriority w:val="99"/>
    <w:rsid w:val="00B04B38"/>
    <w:rPr>
      <w:rFonts w:ascii="Arial Narrow" w:hAnsi="Arial Narrow" w:cs="Arial Narro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2018-01-31T00:00:00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7" ma:contentTypeDescription="Create a new document." ma:contentTypeScope="" ma:versionID="dafec33513fa843934b1d6a9573cb150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5a37bb2a83971161176d4590efbbaa57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6B9A5A-69BF-44E8-9957-D6334D61E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10C4B-7CD4-47D0-8A19-C9DE1E475AA9}">
  <ds:schemaRefs>
    <ds:schemaRef ds:uri="http://www.w3.org/XML/1998/namespace"/>
    <ds:schemaRef ds:uri="http://purl.org/dc/terms/"/>
    <ds:schemaRef ds:uri="6fb8953a-4a89-43cf-a567-9b77ad25ff9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462b46e-f33a-4752-86d7-8fbdd3b692c4"/>
  </ds:schemaRefs>
</ds:datastoreItem>
</file>

<file path=customXml/itemProps4.xml><?xml version="1.0" encoding="utf-8"?>
<ds:datastoreItem xmlns:ds="http://schemas.openxmlformats.org/officeDocument/2006/customXml" ds:itemID="{DE0DF723-B324-420A-A60D-901EF4739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A8A4666-03F4-4F97-8C4C-37783A23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10</Pages>
  <Words>2287</Words>
  <Characters>12352</Characters>
  <Application>Microsoft Office Word</Application>
  <DocSecurity>0</DocSecurity>
  <Lines>102</Lines>
  <Paragraphs>29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ΕΥΔ ΠΕΠ ΣΤΕΡΕΑΣ</vt:lpstr>
      <vt:lpstr>ΕΥΔ ΠΕΠ ΣΤΕΡΕΑΣ</vt:lpstr>
    </vt:vector>
  </TitlesOfParts>
  <Company>Ειδική Υπηρεσία Διαχείρισης ΕΠ Περιφέρειας Στερεάς Ελλάδας</Company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ΕΥΔ ΠΕΠ ΣΤΕΡΕΑΣ</dc:title>
  <dc:subject/>
  <dc:creator>ΠΕΣΤΕ</dc:creator>
  <cp:keywords/>
  <dc:description/>
  <cp:lastModifiedBy>ΣΑΚΕΛΛΑΡΗ ΜΑΡΙΑ</cp:lastModifiedBy>
  <cp:revision>8</cp:revision>
  <cp:lastPrinted>2023-10-09T08:36:00Z</cp:lastPrinted>
  <dcterms:created xsi:type="dcterms:W3CDTF">2023-11-22T08:23:00Z</dcterms:created>
  <dcterms:modified xsi:type="dcterms:W3CDTF">2023-11-28T07:48:00Z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