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38520B99" w14:textId="77777777" w:rsidR="004A3EA3" w:rsidRPr="00F6018B" w:rsidRDefault="004A3EA3" w:rsidP="00204595">
            <w:pPr>
              <w:rPr>
                <w:rFonts w:ascii="Verdana" w:hAnsi="Verdana"/>
                <w:b/>
              </w:rPr>
            </w:pPr>
            <w:r w:rsidRPr="00F6018B">
              <w:rPr>
                <w:rFonts w:ascii="Verdana" w:hAnsi="Verdana"/>
                <w:b/>
              </w:rPr>
              <w:t>ΕΛΛΗΝΙΚΗ ΔΗΜΟΚΡΑΤΙΑ</w:t>
            </w:r>
          </w:p>
          <w:p w14:paraId="3E93B08B"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4C0F00F7" w14:textId="77777777" w:rsidR="0073680C" w:rsidRPr="00C670BE" w:rsidRDefault="0073680C" w:rsidP="0073680C">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 ή Διαχειριστική Αρχή Προγράμματος ΕΣΠΑ –ΔΑΜ</w:t>
            </w:r>
          </w:p>
          <w:p w14:paraId="77051CAA" w14:textId="77777777" w:rsidR="004A3EA3" w:rsidRPr="00BB6533" w:rsidRDefault="004A3EA3" w:rsidP="00204595">
            <w:pPr>
              <w:rPr>
                <w:rFonts w:ascii="Tahoma" w:hAnsi="Tahoma" w:cs="Tahoma"/>
                <w:b/>
                <w:sz w:val="18"/>
                <w:szCs w:val="18"/>
              </w:rPr>
            </w:pPr>
            <w:r w:rsidRPr="00BB6533">
              <w:rPr>
                <w:rFonts w:ascii="Tahoma" w:hAnsi="Tahoma" w:cs="Tahoma"/>
                <w:sz w:val="18"/>
                <w:szCs w:val="18"/>
              </w:rPr>
              <w:t>Ταχ. Δ/νση :</w:t>
            </w:r>
          </w:p>
          <w:p w14:paraId="1A298B37" w14:textId="77777777" w:rsidR="004A3EA3" w:rsidRPr="00BB6533" w:rsidRDefault="004A3EA3" w:rsidP="00204595">
            <w:pPr>
              <w:rPr>
                <w:rFonts w:ascii="Tahoma" w:hAnsi="Tahoma" w:cs="Tahoma"/>
                <w:b/>
                <w:sz w:val="18"/>
                <w:szCs w:val="18"/>
              </w:rPr>
            </w:pPr>
            <w:r w:rsidRPr="00BB6533">
              <w:rPr>
                <w:rFonts w:ascii="Tahoma" w:hAnsi="Tahoma" w:cs="Tahoma"/>
                <w:sz w:val="18"/>
                <w:szCs w:val="18"/>
              </w:rPr>
              <w:t>Ταχ. Κώδικας :</w:t>
            </w:r>
          </w:p>
          <w:p w14:paraId="46CE6E5C"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584E2762" w14:textId="49EEDF1C" w:rsidR="00EE7A37" w:rsidRDefault="00EE7A37" w:rsidP="00EE7A3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006A5FB8" w:rsidRPr="006A5FB8">
        <w:rPr>
          <w:rFonts w:ascii="Tahoma" w:hAnsi="Tahoma" w:cs="Tahoma"/>
          <w:b/>
          <w:color w:val="0070C0"/>
        </w:rPr>
        <w:t>/</w:t>
      </w:r>
      <w:r w:rsidR="006A5FB8">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sidR="00F76FCA">
        <w:rPr>
          <w:rFonts w:ascii="Tahoma" w:hAnsi="Tahoma" w:cs="Tahoma"/>
          <w:b/>
          <w:color w:val="0070C0"/>
          <w:lang w:val="en-US"/>
        </w:rPr>
        <w:t>H</w:t>
      </w:r>
      <w:r w:rsidR="00F76FCA" w:rsidRPr="00F76FCA">
        <w:rPr>
          <w:rFonts w:ascii="Tahoma" w:hAnsi="Tahoma" w:cs="Tahoma"/>
          <w:b/>
          <w:color w:val="0070C0"/>
        </w:rPr>
        <w:t xml:space="preserve"> </w:t>
      </w:r>
      <w:r w:rsidR="00F76FCA">
        <w:rPr>
          <w:rFonts w:ascii="Tahoma" w:hAnsi="Tahoma" w:cs="Tahoma"/>
          <w:b/>
          <w:color w:val="0070C0"/>
        </w:rPr>
        <w:t>–</w:t>
      </w:r>
      <w:r w:rsidR="00F76FCA" w:rsidRPr="00F76FCA">
        <w:rPr>
          <w:rFonts w:ascii="Tahoma" w:hAnsi="Tahoma" w:cs="Tahoma"/>
          <w:b/>
          <w:color w:val="0070C0"/>
        </w:rPr>
        <w:t xml:space="preserve"> </w:t>
      </w:r>
      <w:r w:rsidRPr="00842F7E">
        <w:rPr>
          <w:rFonts w:ascii="Tahoma" w:hAnsi="Tahoma" w:cs="Tahoma"/>
          <w:b/>
          <w:color w:val="0070C0"/>
        </w:rPr>
        <w:t>ΕΙΔΙΚΟΣ</w:t>
      </w:r>
      <w:r w:rsidR="00F76FCA" w:rsidRPr="00F76FCA">
        <w:rPr>
          <w:rFonts w:ascii="Tahoma" w:hAnsi="Tahoma" w:cs="Tahoma"/>
          <w:b/>
          <w:color w:val="0070C0"/>
        </w:rPr>
        <w:t>/</w:t>
      </w:r>
      <w:r w:rsidR="00F76FCA">
        <w:rPr>
          <w:rFonts w:ascii="Tahoma" w:hAnsi="Tahoma" w:cs="Tahoma"/>
          <w:b/>
          <w:color w:val="0070C0"/>
          <w:lang w:val="en-US"/>
        </w:rPr>
        <w:t>H</w:t>
      </w:r>
      <w:r w:rsidR="00F76FCA"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ΔΙΟΙΚΗΤΗΣ</w:t>
      </w:r>
      <w:r w:rsidR="00F76FCA">
        <w:rPr>
          <w:rFonts w:ascii="Tahoma" w:hAnsi="Tahoma" w:cs="Tahoma"/>
          <w:b/>
          <w:color w:val="0070C0"/>
        </w:rPr>
        <w:t>/ΤΡΙΑ</w:t>
      </w:r>
      <w:r>
        <w:rPr>
          <w:rFonts w:ascii="Tahoma" w:hAnsi="Tahoma" w:cs="Tahoma"/>
          <w:b/>
          <w:color w:val="0070C0"/>
        </w:rPr>
        <w:t xml:space="preserve">, </w:t>
      </w:r>
      <w:r w:rsidRPr="00842F7E">
        <w:rPr>
          <w:rFonts w:ascii="Tahoma" w:hAnsi="Tahoma" w:cs="Tahoma"/>
          <w:b/>
          <w:color w:val="0070C0"/>
        </w:rPr>
        <w:t xml:space="preserve">ΠΕΡΙΦΕΡΕΙΑΡΧΗΣ </w:t>
      </w:r>
    </w:p>
    <w:p w14:paraId="20ABBD86" w14:textId="42C6C346" w:rsidR="00EE7A37" w:rsidRDefault="00EE7A37" w:rsidP="00EE7A37">
      <w:pPr>
        <w:tabs>
          <w:tab w:val="num" w:pos="0"/>
        </w:tabs>
        <w:spacing w:line="200" w:lineRule="atLeast"/>
        <w:jc w:val="center"/>
        <w:rPr>
          <w:rFonts w:ascii="Tahoma" w:hAnsi="Tahoma" w:cs="Tahoma"/>
          <w:b/>
          <w:color w:val="0070C0"/>
        </w:rPr>
      </w:pPr>
    </w:p>
    <w:p w14:paraId="5E3E1F0F" w14:textId="77777777" w:rsidR="0073680C" w:rsidRPr="00842F7E" w:rsidRDefault="0073680C" w:rsidP="00EE7A37">
      <w:pPr>
        <w:tabs>
          <w:tab w:val="num" w:pos="0"/>
        </w:tabs>
        <w:spacing w:line="200" w:lineRule="atLeast"/>
        <w:jc w:val="center"/>
        <w:rPr>
          <w:rFonts w:ascii="Tahoma" w:hAnsi="Tahoma" w:cs="Tahoma"/>
          <w:b/>
          <w:color w:val="0070C0"/>
        </w:rPr>
      </w:pP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581D195A" w14:textId="1B88CD5C" w:rsidR="00BB6533" w:rsidRPr="00FF577A" w:rsidRDefault="00BB6533" w:rsidP="00BC0A17">
      <w:pPr>
        <w:numPr>
          <w:ilvl w:val="3"/>
          <w:numId w:val="1"/>
        </w:numPr>
        <w:tabs>
          <w:tab w:val="clear" w:pos="2880"/>
          <w:tab w:val="num" w:pos="426"/>
        </w:tabs>
        <w:spacing w:before="120" w:after="120" w:line="280" w:lineRule="atLeast"/>
        <w:ind w:left="425" w:hanging="425"/>
        <w:jc w:val="both"/>
        <w:rPr>
          <w:rFonts w:ascii="Tahoma" w:hAnsi="Tahoma" w:cs="Tahoma"/>
        </w:rPr>
      </w:pPr>
      <w:r w:rsidRPr="00FF577A">
        <w:rPr>
          <w:rFonts w:ascii="Tahoma" w:hAnsi="Tahoma" w:cs="Tahoma"/>
        </w:rPr>
        <w:t xml:space="preserve">Το Ν. </w:t>
      </w:r>
      <w:r w:rsidR="00F9627F">
        <w:rPr>
          <w:rFonts w:ascii="Tahoma" w:hAnsi="Tahoma" w:cs="Tahoma"/>
        </w:rPr>
        <w:t>4914</w:t>
      </w:r>
      <w:r w:rsidRPr="00FF577A">
        <w:rPr>
          <w:rFonts w:ascii="Tahoma" w:hAnsi="Tahoma" w:cs="Tahoma"/>
        </w:rPr>
        <w:t>/20</w:t>
      </w:r>
      <w:r w:rsidR="00F9627F">
        <w:rPr>
          <w:rFonts w:ascii="Tahoma" w:hAnsi="Tahoma" w:cs="Tahoma"/>
        </w:rPr>
        <w:t>22</w:t>
      </w:r>
      <w:r w:rsidRPr="00FF577A">
        <w:rPr>
          <w:rFonts w:ascii="Tahoma" w:hAnsi="Tahoma" w:cs="Tahoma"/>
        </w:rPr>
        <w:t xml:space="preserve"> για τη διαχείριση, τον έλεγχο και εφαρμογή αναπτυξιακών παρεμβάσεων για την προγραμματική περίοδο 20</w:t>
      </w:r>
      <w:r w:rsidR="00F9627F">
        <w:rPr>
          <w:rFonts w:ascii="Tahoma" w:hAnsi="Tahoma" w:cs="Tahoma"/>
        </w:rPr>
        <w:t>21</w:t>
      </w:r>
      <w:r w:rsidRPr="00FF577A">
        <w:rPr>
          <w:rFonts w:ascii="Tahoma" w:hAnsi="Tahoma" w:cs="Tahoma"/>
        </w:rPr>
        <w:t>-202</w:t>
      </w:r>
      <w:r w:rsidR="00F9627F">
        <w:rPr>
          <w:rFonts w:ascii="Tahoma" w:hAnsi="Tahoma" w:cs="Tahoma"/>
        </w:rPr>
        <w:t>7</w:t>
      </w:r>
      <w:r w:rsidRPr="00FF577A">
        <w:rPr>
          <w:rFonts w:ascii="Tahoma" w:hAnsi="Tahoma" w:cs="Tahoma"/>
        </w:rPr>
        <w:t>» (</w:t>
      </w:r>
      <w:r w:rsidR="00B3668C">
        <w:rPr>
          <w:rFonts w:ascii="Tahoma" w:hAnsi="Tahoma" w:cs="Tahoma"/>
        </w:rPr>
        <w:t>Α’</w:t>
      </w:r>
      <w:r w:rsidRPr="00FF577A">
        <w:rPr>
          <w:rFonts w:ascii="Tahoma" w:hAnsi="Tahoma" w:cs="Tahoma"/>
        </w:rPr>
        <w:t xml:space="preserve"> </w:t>
      </w:r>
      <w:r w:rsidR="00F9627F">
        <w:rPr>
          <w:rFonts w:ascii="Tahoma" w:hAnsi="Tahoma" w:cs="Tahoma"/>
        </w:rPr>
        <w:t>61</w:t>
      </w:r>
      <w:r w:rsidRPr="00FF577A">
        <w:rPr>
          <w:rFonts w:ascii="Tahoma" w:hAnsi="Tahoma" w:cs="Tahoma"/>
        </w:rPr>
        <w:t>)</w:t>
      </w:r>
      <w:r w:rsidR="002632D6" w:rsidRPr="00FF577A">
        <w:rPr>
          <w:rFonts w:ascii="Tahoma" w:hAnsi="Tahoma" w:cs="Tahoma"/>
        </w:rPr>
        <w:t>,</w:t>
      </w:r>
      <w:r w:rsidR="000954C4" w:rsidRPr="00FF577A">
        <w:rPr>
          <w:rFonts w:ascii="Tahoma" w:hAnsi="Tahoma" w:cs="Tahoma"/>
        </w:rPr>
        <w:t xml:space="preserve"> όπως ισχύει,</w:t>
      </w:r>
    </w:p>
    <w:p w14:paraId="6F62732D" w14:textId="77777777" w:rsidR="00025583" w:rsidRPr="00FF577A" w:rsidRDefault="00025583"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Απόφαση με αριθμό Ε (……) …./……. που αφορά την έγκριση του </w:t>
      </w:r>
      <w:r w:rsidR="00F9627F">
        <w:rPr>
          <w:rFonts w:ascii="Tahoma" w:hAnsi="Tahoma" w:cs="Tahoma"/>
        </w:rPr>
        <w:t>Προγράμματος</w:t>
      </w:r>
      <w:r w:rsidRPr="00FF577A">
        <w:rPr>
          <w:rFonts w:ascii="Tahoma" w:hAnsi="Tahoma" w:cs="Tahoma"/>
        </w:rPr>
        <w:t xml:space="preserve"> «…………»</w:t>
      </w:r>
      <w:r w:rsidR="00CF0BA3" w:rsidRPr="00FF577A">
        <w:rPr>
          <w:rFonts w:ascii="Tahoma" w:hAnsi="Tahoma" w:cs="Tahoma"/>
        </w:rPr>
        <w:t>,</w:t>
      </w:r>
    </w:p>
    <w:p w14:paraId="2EE96B40" w14:textId="68FF336F" w:rsidR="008E4C33" w:rsidRPr="00BC0A17" w:rsidRDefault="000954C4"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BC0A17">
        <w:rPr>
          <w:rFonts w:ascii="Tahoma" w:hAnsi="Tahoma" w:cs="Tahoma"/>
        </w:rPr>
        <w:t>Τη</w:t>
      </w:r>
      <w:r w:rsidR="00512ECE" w:rsidRPr="00BC0A17">
        <w:rPr>
          <w:rFonts w:ascii="Tahoma" w:hAnsi="Tahoma" w:cs="Tahoma"/>
        </w:rPr>
        <w:t>ν</w:t>
      </w:r>
      <w:r w:rsidRPr="00BC0A17">
        <w:rPr>
          <w:rFonts w:ascii="Tahoma" w:hAnsi="Tahoma" w:cs="Tahoma"/>
          <w:iCs/>
        </w:rPr>
        <w:t xml:space="preserve"> </w:t>
      </w:r>
      <w:r w:rsidRPr="00BC0A17">
        <w:rPr>
          <w:rFonts w:ascii="Tahoma" w:hAnsi="Tahoma" w:cs="Tahoma"/>
        </w:rPr>
        <w:t xml:space="preserve">Υπουργική Απόφαση «Εθνικοί Κανόνες Επιλεξιμότητας δαπανών </w:t>
      </w:r>
      <w:r w:rsidR="00564D0B" w:rsidRPr="00BC0A17">
        <w:rPr>
          <w:rFonts w:ascii="Tahoma" w:hAnsi="Tahoma" w:cs="Tahoma"/>
        </w:rPr>
        <w:t>των πράξεων των Προγραμμάτων 2021-2027»</w:t>
      </w:r>
      <w:r w:rsidR="001D117E">
        <w:rPr>
          <w:rFonts w:ascii="Tahoma" w:hAnsi="Tahoma" w:cs="Tahoma"/>
        </w:rPr>
        <w:t>,</w:t>
      </w:r>
    </w:p>
    <w:p w14:paraId="1A936CD5" w14:textId="08D4FA72" w:rsidR="00564D0B" w:rsidRPr="00BC0A17" w:rsidRDefault="00564D0B"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BC0A17">
        <w:rPr>
          <w:rFonts w:ascii="Tahoma" w:hAnsi="Tahoma" w:cs="Tahoma"/>
        </w:rPr>
        <w:t>Τη</w:t>
      </w:r>
      <w:r w:rsidR="00512ECE" w:rsidRPr="00BC0A17">
        <w:rPr>
          <w:rFonts w:ascii="Tahoma" w:hAnsi="Tahoma" w:cs="Tahoma"/>
        </w:rPr>
        <w:t>ν</w:t>
      </w:r>
      <w:r w:rsidRPr="00BC0A17">
        <w:rPr>
          <w:rFonts w:ascii="Tahoma" w:hAnsi="Tahoma" w:cs="Tahoma"/>
        </w:rPr>
        <w:t xml:space="preserve"> Υπουργική Απόφαση «Διαδικασία </w:t>
      </w:r>
      <w:r w:rsidR="00512ECE" w:rsidRPr="00BC0A17">
        <w:rPr>
          <w:rFonts w:ascii="Tahoma" w:hAnsi="Tahoma" w:cs="Tahoma"/>
        </w:rPr>
        <w:t xml:space="preserve">υποβολής και αξιολόγησης ενστάσεων </w:t>
      </w:r>
      <w:r w:rsidRPr="00BC0A17">
        <w:rPr>
          <w:rFonts w:ascii="Tahoma" w:hAnsi="Tahoma" w:cs="Tahoma"/>
        </w:rPr>
        <w:t>επί των αποτελεσμάτων αξιολόγησης προτάσεων ένταξης στα Προγράμματα</w:t>
      </w:r>
      <w:r w:rsidR="00512ECE" w:rsidRPr="00BC0A17">
        <w:rPr>
          <w:rFonts w:ascii="Tahoma" w:hAnsi="Tahoma" w:cs="Tahoma"/>
        </w:rPr>
        <w:t xml:space="preserve"> </w:t>
      </w:r>
      <w:r w:rsidR="00BC0A17" w:rsidRPr="00BC0A17">
        <w:rPr>
          <w:rFonts w:ascii="Tahoma" w:hAnsi="Tahoma" w:cs="Tahoma"/>
        </w:rPr>
        <w:t>ΕΣΠΑ</w:t>
      </w:r>
      <w:r w:rsidRPr="00BC0A17">
        <w:rPr>
          <w:rFonts w:ascii="Tahoma" w:hAnsi="Tahoma" w:cs="Tahoma"/>
        </w:rPr>
        <w:t xml:space="preserve"> 2021-2027 (ένσταση της παρ. 7 του άρθρου 36 του ν. 4914/2022 (Α’ 61)</w:t>
      </w:r>
      <w:r w:rsidR="00BC0A17" w:rsidRPr="00BC0A17">
        <w:rPr>
          <w:rFonts w:ascii="Tahoma" w:hAnsi="Tahoma" w:cs="Tahoma"/>
        </w:rPr>
        <w:t>»</w:t>
      </w:r>
      <w:r w:rsidR="001D117E">
        <w:rPr>
          <w:rFonts w:ascii="Tahoma" w:hAnsi="Tahoma" w:cs="Tahoma"/>
        </w:rPr>
        <w:t>,</w:t>
      </w:r>
    </w:p>
    <w:p w14:paraId="4BC4514A" w14:textId="7C9D11B7" w:rsidR="000741B5" w:rsidRPr="00FF577A" w:rsidRDefault="00EE2E52"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r w:rsidR="00B3668C">
        <w:rPr>
          <w:rFonts w:ascii="Tahoma" w:hAnsi="Tahoma" w:cs="Tahoma"/>
        </w:rPr>
        <w:t>Β’…</w:t>
      </w:r>
      <w:r w:rsidR="00C63838" w:rsidRPr="00FF577A">
        <w:rPr>
          <w:rFonts w:ascii="Tahoma" w:hAnsi="Tahoma" w:cs="Tahoma"/>
        </w:rPr>
        <w:t xml:space="preserve">) </w:t>
      </w:r>
      <w:r w:rsidR="00206E66">
        <w:rPr>
          <w:rFonts w:ascii="Tahoma" w:hAnsi="Tahoma" w:cs="Tahoma"/>
        </w:rPr>
        <w:t>διάρθρωσης</w:t>
      </w:r>
      <w:r w:rsidR="00DD1603" w:rsidRPr="00FF577A">
        <w:rPr>
          <w:rFonts w:ascii="Tahoma" w:hAnsi="Tahoma" w:cs="Tahoma"/>
        </w:rPr>
        <w:t>/</w:t>
      </w:r>
      <w:r w:rsidR="00206E66">
        <w:rPr>
          <w:rFonts w:ascii="Tahoma" w:hAnsi="Tahoma" w:cs="Tahoma"/>
        </w:rPr>
        <w:t xml:space="preserve"> </w:t>
      </w:r>
      <w:r w:rsidR="00DD1603" w:rsidRPr="00FF577A">
        <w:rPr>
          <w:rFonts w:ascii="Tahoma" w:hAnsi="Tahoma" w:cs="Tahoma"/>
        </w:rPr>
        <w:t xml:space="preserve">αναδιάρθρωσης </w:t>
      </w:r>
      <w:r w:rsidRPr="00FF577A">
        <w:rPr>
          <w:rFonts w:ascii="Tahoma" w:hAnsi="Tahoma" w:cs="Tahoma"/>
        </w:rPr>
        <w:t xml:space="preserve">της Ειδικής Υπηρεσίας Διαχείρισης </w:t>
      </w:r>
      <w:r w:rsidR="000741B5" w:rsidRPr="00FF577A">
        <w:rPr>
          <w:rFonts w:ascii="Tahoma" w:hAnsi="Tahoma" w:cs="Tahoma"/>
        </w:rPr>
        <w:t xml:space="preserve">του </w:t>
      </w:r>
      <w:r w:rsidR="00F9627F">
        <w:rPr>
          <w:rFonts w:ascii="Tahoma" w:hAnsi="Tahoma" w:cs="Tahoma"/>
        </w:rPr>
        <w:t xml:space="preserve">Προγράμματος </w:t>
      </w:r>
      <w:r w:rsidR="000741B5" w:rsidRPr="00FF577A">
        <w:rPr>
          <w:rFonts w:ascii="Tahoma" w:hAnsi="Tahoma" w:cs="Tahoma"/>
        </w:rPr>
        <w:t>«…………»</w:t>
      </w:r>
      <w:r w:rsidR="00C17050" w:rsidRPr="00FF577A">
        <w:rPr>
          <w:rFonts w:ascii="Tahoma" w:hAnsi="Tahoma" w:cs="Tahoma"/>
        </w:rPr>
        <w:t>,</w:t>
      </w:r>
    </w:p>
    <w:p w14:paraId="456F51F5" w14:textId="702C495E" w:rsidR="00BB6533" w:rsidRPr="00FF577A" w:rsidRDefault="00BB6533"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  …………</w:t>
      </w:r>
      <w:r w:rsidR="00206E66">
        <w:rPr>
          <w:rFonts w:ascii="Tahoma" w:hAnsi="Tahoma" w:cs="Tahoma"/>
        </w:rPr>
        <w:t xml:space="preserve"> </w:t>
      </w:r>
      <w:r w:rsidRPr="00FF577A">
        <w:rPr>
          <w:rFonts w:ascii="Tahoma" w:hAnsi="Tahoma" w:cs="Tahoma"/>
        </w:rPr>
        <w:t xml:space="preserve">απόφαση </w:t>
      </w:r>
      <w:r w:rsidR="00206E66">
        <w:rPr>
          <w:rFonts w:ascii="Tahoma" w:hAnsi="Tahoma" w:cs="Tahoma"/>
        </w:rPr>
        <w:t>………. [</w:t>
      </w:r>
      <w:r w:rsidR="00206E66" w:rsidRPr="00206E66">
        <w:rPr>
          <w:rFonts w:ascii="Tahoma" w:hAnsi="Tahoma" w:cs="Tahoma"/>
          <w:i/>
        </w:rPr>
        <w:t>το θεσμικό πλαίσιο/ απόφαση βάσει της οποίας υπογράφει την απόφαση ένταξης τ</w:t>
      </w:r>
      <w:r w:rsidR="00206E66" w:rsidRPr="00206E66">
        <w:rPr>
          <w:rFonts w:ascii="Tahoma" w:hAnsi="Tahoma" w:cs="Tahoma"/>
          <w:i/>
          <w:color w:val="000000"/>
        </w:rPr>
        <w:t>ο αρμόδιο όργανο]</w:t>
      </w:r>
      <w:r w:rsidRPr="00FF577A">
        <w:rPr>
          <w:rFonts w:ascii="Tahoma" w:hAnsi="Tahoma" w:cs="Tahoma"/>
        </w:rPr>
        <w:t>,</w:t>
      </w:r>
    </w:p>
    <w:p w14:paraId="5AA8082F" w14:textId="77777777" w:rsidR="003B53BD" w:rsidRPr="00FF577A" w:rsidRDefault="000741B5"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με αρ. πρωτ.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w:t>
      </w:r>
      <w:r w:rsidR="00F9627F">
        <w:rPr>
          <w:rFonts w:ascii="Tahoma" w:hAnsi="Tahoma" w:cs="Tahoma"/>
        </w:rPr>
        <w:t xml:space="preserve">Προγράμματος </w:t>
      </w:r>
      <w:r w:rsidR="00DD1603" w:rsidRPr="00FF577A">
        <w:rPr>
          <w:rFonts w:ascii="Tahoma" w:hAnsi="Tahoma" w:cs="Tahoma"/>
        </w:rPr>
        <w:t xml:space="preserve">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7B4EC74A" w14:textId="60B789AF" w:rsidR="00025583" w:rsidRPr="00FF577A" w:rsidRDefault="00025583" w:rsidP="00BC0A17">
      <w:pPr>
        <w:numPr>
          <w:ilvl w:val="0"/>
          <w:numId w:val="1"/>
        </w:numPr>
        <w:tabs>
          <w:tab w:val="num" w:pos="426"/>
        </w:tabs>
        <w:spacing w:before="120" w:after="120" w:line="280" w:lineRule="atLeast"/>
        <w:ind w:left="426" w:hanging="426"/>
        <w:jc w:val="both"/>
        <w:rPr>
          <w:rFonts w:ascii="Tahoma" w:hAnsi="Tahoma" w:cs="Tahoma"/>
        </w:rPr>
      </w:pPr>
      <w:r w:rsidRPr="00FF577A">
        <w:rPr>
          <w:rFonts w:ascii="Tahoma" w:hAnsi="Tahoma" w:cs="Tahoma"/>
        </w:rPr>
        <w:lastRenderedPageBreak/>
        <w:t>Τις αποφάσεις της Επιτροπής Παρακολούθησης του Π</w:t>
      </w:r>
      <w:r w:rsidR="00BC0A17">
        <w:rPr>
          <w:rFonts w:ascii="Tahoma" w:hAnsi="Tahoma" w:cs="Tahoma"/>
        </w:rPr>
        <w:t>ρογράμματος</w:t>
      </w:r>
      <w:r w:rsidRPr="00FF577A">
        <w:rPr>
          <w:rFonts w:ascii="Tahoma" w:hAnsi="Tahoma" w:cs="Tahoma"/>
        </w:rPr>
        <w:t xml:space="preserve"> «…</w:t>
      </w:r>
      <w:r w:rsidR="00BC0A17">
        <w:rPr>
          <w:rFonts w:ascii="Tahoma" w:hAnsi="Tahoma" w:cs="Tahoma"/>
        </w:rPr>
        <w:t>…..</w:t>
      </w:r>
      <w:r w:rsidRPr="00FF577A">
        <w:rPr>
          <w:rFonts w:ascii="Tahoma" w:hAnsi="Tahoma" w:cs="Tahoma"/>
        </w:rPr>
        <w:t>…….»,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w:t>
      </w:r>
      <w:r w:rsidR="00F9627F">
        <w:rPr>
          <w:rFonts w:ascii="Tahoma" w:hAnsi="Tahoma" w:cs="Tahoma"/>
        </w:rPr>
        <w:t xml:space="preserve">Προτεραιοτήτων </w:t>
      </w:r>
      <w:r w:rsidRPr="00FF577A">
        <w:rPr>
          <w:rFonts w:ascii="Tahoma" w:hAnsi="Tahoma" w:cs="Tahoma"/>
        </w:rPr>
        <w:t xml:space="preserve">του </w:t>
      </w:r>
      <w:r w:rsidR="00F9627F">
        <w:rPr>
          <w:rFonts w:ascii="Tahoma" w:hAnsi="Tahoma" w:cs="Tahoma"/>
        </w:rPr>
        <w:t>Προγράμματος</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18406862" w14:textId="23EE9ABF" w:rsidR="001C50BF" w:rsidRPr="00FF577A" w:rsidRDefault="00025583"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r w:rsidRPr="00FF577A">
        <w:rPr>
          <w:rFonts w:ascii="Tahoma" w:hAnsi="Tahoma" w:cs="Tahoma"/>
        </w:rPr>
        <w:t xml:space="preserve">πρωτ. ……… πρόσκληση της Ειδικής Υπηρεσίας Διαχείρισης του </w:t>
      </w:r>
      <w:r w:rsidR="00F9627F">
        <w:rPr>
          <w:rFonts w:ascii="Tahoma" w:hAnsi="Tahoma" w:cs="Tahoma"/>
        </w:rPr>
        <w:t>Προγράμματος</w:t>
      </w:r>
      <w:r w:rsidRPr="00FF577A">
        <w:rPr>
          <w:rFonts w:ascii="Tahoma" w:hAnsi="Tahoma" w:cs="Tahoma"/>
        </w:rPr>
        <w:t xml:space="preserve"> «…………»  για την υποβολή προτάσεων στο πλαίσιο </w:t>
      </w:r>
      <w:r w:rsidR="00F9627F">
        <w:rPr>
          <w:rFonts w:ascii="Tahoma" w:hAnsi="Tahoma" w:cs="Tahoma"/>
        </w:rPr>
        <w:t xml:space="preserve">της </w:t>
      </w:r>
      <w:r w:rsidRPr="00FF577A">
        <w:rPr>
          <w:rFonts w:ascii="Tahoma" w:hAnsi="Tahoma" w:cs="Tahoma"/>
        </w:rPr>
        <w:t>Προτεραιότητας …...</w:t>
      </w:r>
      <w:r w:rsidR="00692C59" w:rsidRPr="00FF577A">
        <w:rPr>
          <w:rFonts w:ascii="Tahoma" w:hAnsi="Tahoma" w:cs="Tahoma"/>
        </w:rPr>
        <w:t xml:space="preserve"> και την με αρ. πρωτ.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79F12CDF" w14:textId="3BC8F091" w:rsidR="0091570A" w:rsidRPr="008949AC" w:rsidRDefault="005634AE"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1C50BF" w:rsidRPr="008949AC">
        <w:rPr>
          <w:rFonts w:ascii="Tahoma" w:hAnsi="Tahoma" w:cs="Tahoma"/>
        </w:rPr>
        <w:t xml:space="preserve">για την ένταξη της πράξης στο </w:t>
      </w:r>
      <w:r w:rsidR="00F9627F">
        <w:rPr>
          <w:rFonts w:ascii="Tahoma" w:hAnsi="Tahoma" w:cs="Tahoma"/>
        </w:rPr>
        <w:t>Πρόγραμμα</w:t>
      </w:r>
      <w:r w:rsidR="001C50BF" w:rsidRPr="008949AC">
        <w:rPr>
          <w:rFonts w:ascii="Tahoma" w:hAnsi="Tahoma" w:cs="Tahoma"/>
        </w:rPr>
        <w:t xml:space="preserve">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w:t>
      </w:r>
      <w:r w:rsidR="0047435C">
        <w:rPr>
          <w:rFonts w:ascii="Tahoma" w:hAnsi="Tahoma" w:cs="Tahoma"/>
          <w:i/>
        </w:rPr>
        <w:t>10</w:t>
      </w:r>
      <w:r w:rsidR="00925E55" w:rsidRPr="008949AC">
        <w:rPr>
          <w:rFonts w:ascii="Tahoma" w:hAnsi="Tahoma" w:cs="Tahoma"/>
          <w:i/>
        </w:rPr>
        <w:t xml:space="preserve"> αντικαθίσταται ως εξής</w:t>
      </w:r>
      <w:r w:rsidR="003E6A44" w:rsidRPr="008949AC">
        <w:rPr>
          <w:rFonts w:ascii="Tahoma" w:hAnsi="Tahoma" w:cs="Tahoma"/>
          <w:i/>
        </w:rPr>
        <w:t xml:space="preserve">) </w:t>
      </w:r>
      <w:r w:rsidR="003E6A44" w:rsidRPr="008949AC">
        <w:rPr>
          <w:rFonts w:ascii="Tahoma" w:hAnsi="Tahoma" w:cs="Tahoma"/>
        </w:rPr>
        <w:t>[Την με αρ. πρωτ</w:t>
      </w:r>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34536CD6" w14:textId="1FD01C29" w:rsidR="0063258A" w:rsidRPr="008949AC" w:rsidRDefault="00E85515"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Κατάταξης των προτάσεων που έχουν αξιολογηθεί θετικά </w:t>
      </w:r>
      <w:r w:rsidR="0063258A" w:rsidRPr="008949AC">
        <w:rPr>
          <w:rFonts w:ascii="Tahoma" w:hAnsi="Tahoma" w:cs="Tahoma"/>
        </w:rPr>
        <w:t>και αποτυπώνεται στο ΟΠΣ</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w:t>
      </w:r>
      <w:r w:rsidR="0047435C">
        <w:rPr>
          <w:rFonts w:ascii="Tahoma" w:hAnsi="Tahoma" w:cs="Tahoma"/>
          <w:i/>
        </w:rPr>
        <w:t>1</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για την τροποποίηση της πράξης στο </w:t>
      </w:r>
      <w:r w:rsidR="00F9627F">
        <w:rPr>
          <w:rFonts w:ascii="Tahoma" w:hAnsi="Tahoma" w:cs="Tahoma"/>
        </w:rPr>
        <w:t>Πρόγραμμα</w:t>
      </w:r>
      <w:r w:rsidRPr="008949AC">
        <w:rPr>
          <w:rFonts w:ascii="Tahoma" w:hAnsi="Tahoma" w:cs="Tahoma"/>
        </w:rPr>
        <w:t xml:space="preserve"> «…………………»,]</w:t>
      </w:r>
    </w:p>
    <w:p w14:paraId="7F831119" w14:textId="582EFBD2" w:rsidR="00BB6533" w:rsidRPr="00FF577A" w:rsidRDefault="007D05AC"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w:t>
      </w:r>
      <w:r w:rsidR="00BB6533" w:rsidRPr="00FF577A">
        <w:rPr>
          <w:rFonts w:ascii="Tahoma" w:hAnsi="Tahoma" w:cs="Tahoma"/>
        </w:rPr>
        <w:t>Την με αρ. πρωτ.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w:t>
      </w:r>
      <w:r w:rsidR="003234D1">
        <w:rPr>
          <w:rFonts w:ascii="Tahoma" w:hAnsi="Tahoma" w:cs="Tahoma"/>
        </w:rPr>
        <w:t>Προγράμματος.</w:t>
      </w:r>
      <w:r w:rsidR="0047435C">
        <w:rPr>
          <w:rFonts w:ascii="Tahoma" w:hAnsi="Tahoma" w:cs="Tahoma"/>
        </w:rPr>
        <w:t>]</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w:t>
      </w:r>
      <w:r w:rsidR="0047435C">
        <w:rPr>
          <w:rFonts w:ascii="Tahoma" w:hAnsi="Tahoma" w:cs="Tahoma"/>
          <w:i/>
        </w:rPr>
        <w:t>2</w:t>
      </w:r>
      <w:r w:rsidR="00204380" w:rsidRPr="00FF577A">
        <w:rPr>
          <w:rFonts w:ascii="Tahoma" w:hAnsi="Tahoma" w:cs="Tahoma"/>
          <w:i/>
        </w:rPr>
        <w:t xml:space="preserve"> αντικαθίσταται ως εξής</w:t>
      </w:r>
      <w:r w:rsidRPr="00FF577A">
        <w:rPr>
          <w:rFonts w:ascii="Tahoma" w:hAnsi="Tahoma" w:cs="Tahoma"/>
          <w:i/>
        </w:rPr>
        <w:t xml:space="preserve">) </w:t>
      </w:r>
      <w:r w:rsidRPr="00FF577A">
        <w:rPr>
          <w:rFonts w:ascii="Tahoma" w:hAnsi="Tahoma" w:cs="Tahoma"/>
        </w:rPr>
        <w:t xml:space="preserve">[Την με αρ. πρωτ. ………………. </w:t>
      </w:r>
      <w:r w:rsidR="00C35D4E" w:rsidRPr="00FF577A">
        <w:rPr>
          <w:rFonts w:ascii="Tahoma" w:hAnsi="Tahoma" w:cs="Tahoma"/>
        </w:rPr>
        <w:t>ε</w:t>
      </w:r>
      <w:r w:rsidRPr="00FF577A">
        <w:rPr>
          <w:rFonts w:ascii="Tahoma" w:hAnsi="Tahoma" w:cs="Tahoma"/>
        </w:rPr>
        <w:t xml:space="preserve">ισήγηση τροποποίησης της Απόφασης Ένταξης του προϊσταμένου της Διαχειριστικής Αρχής του </w:t>
      </w:r>
      <w:r w:rsidR="00F9627F">
        <w:rPr>
          <w:rFonts w:ascii="Tahoma" w:hAnsi="Tahoma" w:cs="Tahoma"/>
        </w:rPr>
        <w:t>Προγράμματος</w:t>
      </w:r>
      <w:r w:rsidR="0047435C">
        <w:rPr>
          <w:rFonts w:ascii="Tahoma" w:hAnsi="Tahoma" w:cs="Tahoma"/>
        </w:rPr>
        <w:t>.</w:t>
      </w:r>
      <w:r w:rsidRPr="00FF577A">
        <w:rPr>
          <w:rFonts w:ascii="Tahoma" w:hAnsi="Tahoma" w:cs="Tahoma"/>
        </w:rPr>
        <w:t>]</w:t>
      </w: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2CF8BD9B"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w:t>
      </w:r>
      <w:r w:rsidR="004D25DF">
        <w:rPr>
          <w:rFonts w:ascii="Tahoma" w:hAnsi="Tahoma" w:cs="Tahoma"/>
          <w:lang w:eastAsia="en-US"/>
        </w:rPr>
        <w:t>τ</w:t>
      </w:r>
      <w:r w:rsidR="00497269" w:rsidRPr="00FF577A">
        <w:rPr>
          <w:rFonts w:ascii="Tahoma" w:hAnsi="Tahoma" w:cs="Tahoma"/>
          <w:lang w:eastAsia="en-US"/>
        </w:rPr>
        <w:t xml:space="preserve">ροποποίηση </w:t>
      </w:r>
      <w:r w:rsidRPr="00FF577A">
        <w:rPr>
          <w:rFonts w:ascii="Tahoma" w:hAnsi="Tahoma" w:cs="Tahoma"/>
          <w:lang w:eastAsia="en-US"/>
        </w:rPr>
        <w:t xml:space="preserve">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w:t>
      </w:r>
      <w:r w:rsidR="00F9627F">
        <w:rPr>
          <w:rFonts w:ascii="Tahoma" w:hAnsi="Tahoma" w:cs="Tahoma"/>
          <w:lang w:eastAsia="en-US"/>
        </w:rPr>
        <w:t xml:space="preserve">ην </w:t>
      </w:r>
      <w:r w:rsidR="009529D9" w:rsidRPr="00FF577A">
        <w:rPr>
          <w:rFonts w:ascii="Tahoma" w:hAnsi="Tahoma" w:cs="Tahoma"/>
          <w:lang w:eastAsia="en-US"/>
        </w:rPr>
        <w:t>Προτεραιότητα</w:t>
      </w:r>
      <w:r w:rsidR="0055672B">
        <w:rPr>
          <w:rFonts w:ascii="Tahoma" w:hAnsi="Tahoma" w:cs="Tahoma"/>
          <w:lang w:eastAsia="en-US"/>
        </w:rPr>
        <w:t xml:space="preserve"> «………………..»</w:t>
      </w:r>
      <w:r w:rsidR="007343F0" w:rsidRPr="00FF577A">
        <w:rPr>
          <w:rFonts w:ascii="Tahoma" w:hAnsi="Tahoma" w:cs="Tahoma"/>
          <w:lang w:eastAsia="en-US"/>
        </w:rPr>
        <w:t xml:space="preserve">. </w:t>
      </w:r>
    </w:p>
    <w:p w14:paraId="25E6FE2A"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 xml:space="preserve">περίπτωση πράξεων που αφορούν σε παραπάνω από ένα </w:t>
      </w:r>
      <w:r w:rsidR="00F9627F">
        <w:rPr>
          <w:rFonts w:ascii="Tahoma" w:hAnsi="Tahoma" w:cs="Tahoma"/>
          <w:i/>
          <w:lang w:eastAsia="en-US"/>
        </w:rPr>
        <w:t>Πρόγραμμα ή</w:t>
      </w:r>
      <w:r w:rsidRPr="00FF577A">
        <w:rPr>
          <w:rFonts w:ascii="Tahoma" w:hAnsi="Tahoma" w:cs="Tahoma"/>
          <w:i/>
          <w:lang w:eastAsia="en-US"/>
        </w:rPr>
        <w:t xml:space="preserve"> από </w:t>
      </w:r>
      <w:r w:rsidR="00F9627F">
        <w:rPr>
          <w:rFonts w:ascii="Tahoma" w:hAnsi="Tahoma" w:cs="Tahoma"/>
          <w:i/>
          <w:lang w:eastAsia="en-US"/>
        </w:rPr>
        <w:t xml:space="preserve">μία </w:t>
      </w:r>
      <w:r w:rsidRPr="00FF577A">
        <w:rPr>
          <w:rFonts w:ascii="Tahoma" w:hAnsi="Tahoma" w:cs="Tahoma"/>
          <w:i/>
          <w:lang w:eastAsia="en-US"/>
        </w:rPr>
        <w:t>Π</w:t>
      </w:r>
      <w:r w:rsidR="00F9627F">
        <w:rPr>
          <w:rFonts w:ascii="Tahoma" w:hAnsi="Tahoma" w:cs="Tahoma"/>
          <w:i/>
          <w:lang w:eastAsia="en-US"/>
        </w:rPr>
        <w:t>ροτεραιότητα</w:t>
      </w:r>
      <w:r w:rsidRPr="00FF577A">
        <w:rPr>
          <w:rFonts w:ascii="Tahoma" w:hAnsi="Tahoma" w:cs="Tahoma"/>
          <w:i/>
          <w:lang w:eastAsia="en-US"/>
        </w:rPr>
        <w:t xml:space="preserve"> ή περισσότερες κατηγορίες περιφέρειας)</w:t>
      </w:r>
    </w:p>
    <w:p w14:paraId="29B149FB" w14:textId="2E83D026" w:rsidR="00460CB0" w:rsidRDefault="00826DDB" w:rsidP="00BC0A17">
      <w:pPr>
        <w:spacing w:before="120" w:after="120" w:line="280" w:lineRule="atLeast"/>
        <w:jc w:val="both"/>
        <w:rPr>
          <w:rFonts w:ascii="Tahoma" w:hAnsi="Tahoma" w:cs="Tahoma"/>
          <w:lang w:eastAsia="en-US"/>
        </w:rPr>
      </w:pPr>
      <w:r>
        <w:rPr>
          <w:rFonts w:ascii="Tahoma" w:hAnsi="Tahoma" w:cs="Tahoma"/>
          <w:lang w:eastAsia="en-US"/>
        </w:rPr>
        <w:t xml:space="preserve">την </w:t>
      </w:r>
      <w:r w:rsidR="004D25DF">
        <w:rPr>
          <w:rFonts w:ascii="Tahoma" w:hAnsi="Tahoma" w:cs="Tahoma"/>
          <w:lang w:eastAsia="en-US"/>
        </w:rPr>
        <w:t>έ</w:t>
      </w:r>
      <w:r w:rsidR="00460CB0" w:rsidRPr="00FF577A">
        <w:rPr>
          <w:rFonts w:ascii="Tahoma" w:hAnsi="Tahoma" w:cs="Tahoma"/>
          <w:lang w:eastAsia="en-US"/>
        </w:rPr>
        <w:t xml:space="preserve">νταξη / </w:t>
      </w:r>
      <w:r w:rsidR="004D25DF">
        <w:rPr>
          <w:rFonts w:ascii="Tahoma" w:hAnsi="Tahoma" w:cs="Tahoma"/>
          <w:lang w:eastAsia="en-US"/>
        </w:rPr>
        <w:t>τ</w:t>
      </w:r>
      <w:r w:rsidR="00BC0A17">
        <w:rPr>
          <w:rFonts w:ascii="Tahoma" w:hAnsi="Tahoma" w:cs="Tahoma"/>
          <w:lang w:eastAsia="en-US"/>
        </w:rPr>
        <w:t>ροποποίηση της π</w:t>
      </w:r>
      <w:r w:rsidR="00460CB0" w:rsidRPr="00FF577A">
        <w:rPr>
          <w:rFonts w:ascii="Tahoma" w:hAnsi="Tahoma" w:cs="Tahoma"/>
          <w:lang w:eastAsia="en-US"/>
        </w:rPr>
        <w:t>ράξης «…………………………………..»</w:t>
      </w:r>
      <w:r w:rsidR="00AC07C4">
        <w:rPr>
          <w:rFonts w:ascii="Tahoma" w:hAnsi="Tahoma" w:cs="Tahoma"/>
          <w:lang w:eastAsia="en-US"/>
        </w:rPr>
        <w:t xml:space="preserve"> </w:t>
      </w:r>
      <w:r w:rsidR="004D25DF">
        <w:rPr>
          <w:rFonts w:ascii="Tahoma" w:hAnsi="Tahoma" w:cs="Tahoma"/>
          <w:lang w:eastAsia="en-US"/>
        </w:rPr>
        <w:t>με κ</w:t>
      </w:r>
      <w:r w:rsidR="00AC07C4" w:rsidRPr="00FF577A">
        <w:rPr>
          <w:rFonts w:ascii="Tahoma" w:hAnsi="Tahoma" w:cs="Tahoma"/>
          <w:lang w:eastAsia="en-US"/>
        </w:rPr>
        <w:t>ωδικό ΟΠΣ ….. στο</w:t>
      </w:r>
      <w:r w:rsidR="00AC07C4">
        <w:rPr>
          <w:rFonts w:ascii="Tahoma" w:hAnsi="Tahoma" w:cs="Tahoma"/>
          <w:lang w:eastAsia="en-US"/>
        </w:rPr>
        <w:t>/α</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w:t>
      </w:r>
      <w:r w:rsidR="00F9627F">
        <w:rPr>
          <w:rFonts w:ascii="Tahoma" w:hAnsi="Tahoma" w:cs="Tahoma"/>
          <w:lang w:eastAsia="en-US"/>
        </w:rPr>
        <w:t>21</w:t>
      </w:r>
      <w:r w:rsidR="00AC07C4"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14:paraId="02286178" w14:textId="77777777" w:rsidR="001F386C" w:rsidRDefault="001F386C"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8E6F91" w:rsidRPr="00BB6533" w14:paraId="64B0F281" w14:textId="77777777" w:rsidTr="00E62867">
        <w:trPr>
          <w:jc w:val="center"/>
        </w:trPr>
        <w:tc>
          <w:tcPr>
            <w:tcW w:w="8085" w:type="dxa"/>
            <w:gridSpan w:val="4"/>
            <w:shd w:val="clear" w:color="auto" w:fill="D9D9D9"/>
          </w:tcPr>
          <w:p w14:paraId="622FF403" w14:textId="77777777" w:rsidR="008E6F91" w:rsidRPr="00FA7FC6" w:rsidRDefault="008E6F91" w:rsidP="00F9627F">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sidR="00F9627F">
              <w:rPr>
                <w:rFonts w:ascii="Tahoma" w:hAnsi="Tahoma" w:cs="Tahoma"/>
                <w:b/>
                <w:sz w:val="18"/>
                <w:szCs w:val="18"/>
              </w:rPr>
              <w:t>ΠΡΟΤΕΡΑΙΟΤΗΤΕΣ</w:t>
            </w:r>
          </w:p>
        </w:tc>
      </w:tr>
      <w:tr w:rsidR="00E62867" w:rsidRPr="00BB6533" w14:paraId="076CD66C" w14:textId="77777777" w:rsidTr="00E62867">
        <w:trPr>
          <w:jc w:val="center"/>
        </w:trPr>
        <w:tc>
          <w:tcPr>
            <w:tcW w:w="2186" w:type="dxa"/>
            <w:shd w:val="clear" w:color="auto" w:fill="D9D9D9"/>
            <w:vAlign w:val="center"/>
          </w:tcPr>
          <w:p w14:paraId="7354206B"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7D6C95BD" w14:textId="77777777" w:rsidR="00E62867" w:rsidRPr="00FA7FC6" w:rsidRDefault="00E62867" w:rsidP="00F9627F">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B97104" w14:textId="77777777"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14:paraId="6A317BF2" w14:textId="09C730CC" w:rsidR="00E62867" w:rsidRPr="000C4801" w:rsidRDefault="00FA207D" w:rsidP="00FA207D">
            <w:pPr>
              <w:spacing w:before="60" w:after="60"/>
              <w:jc w:val="center"/>
              <w:rPr>
                <w:rFonts w:ascii="Tahoma" w:hAnsi="Tahoma" w:cs="Tahoma"/>
                <w:b/>
                <w:sz w:val="18"/>
                <w:szCs w:val="18"/>
                <w:highlight w:val="yellow"/>
              </w:rPr>
            </w:pPr>
            <w:r w:rsidRPr="00F76FCA">
              <w:rPr>
                <w:rFonts w:ascii="Tahoma" w:hAnsi="Tahoma" w:cs="Tahoma"/>
                <w:b/>
                <w:sz w:val="18"/>
                <w:szCs w:val="18"/>
              </w:rPr>
              <w:t xml:space="preserve">Συγχρηματοδοτούμενη </w:t>
            </w:r>
            <w:r w:rsidR="00E62867" w:rsidRPr="00F76FCA">
              <w:rPr>
                <w:rFonts w:ascii="Tahoma" w:hAnsi="Tahoma" w:cs="Tahoma"/>
                <w:b/>
                <w:sz w:val="18"/>
                <w:szCs w:val="18"/>
              </w:rPr>
              <w:t>δημόσια δαπάνη</w:t>
            </w:r>
          </w:p>
        </w:tc>
      </w:tr>
      <w:tr w:rsidR="00E62867" w:rsidRPr="00BB6533" w14:paraId="27B5CA8B" w14:textId="77777777" w:rsidTr="00E62867">
        <w:trPr>
          <w:trHeight w:val="329"/>
          <w:jc w:val="center"/>
        </w:trPr>
        <w:tc>
          <w:tcPr>
            <w:tcW w:w="2186" w:type="dxa"/>
            <w:shd w:val="clear" w:color="auto" w:fill="auto"/>
          </w:tcPr>
          <w:p w14:paraId="756AA919"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7E6294F"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73CB6DAC"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E3B659B" w14:textId="77777777" w:rsidR="00E62867" w:rsidRPr="00FA7FC6" w:rsidRDefault="00E62867" w:rsidP="005C3CED">
            <w:pPr>
              <w:spacing w:before="60" w:after="60"/>
              <w:rPr>
                <w:rFonts w:ascii="Tahoma" w:hAnsi="Tahoma" w:cs="Tahoma"/>
                <w:sz w:val="18"/>
                <w:szCs w:val="18"/>
              </w:rPr>
            </w:pPr>
          </w:p>
        </w:tc>
      </w:tr>
      <w:tr w:rsidR="00E62867" w:rsidRPr="00BB6533" w14:paraId="20023273" w14:textId="77777777" w:rsidTr="00E62867">
        <w:trPr>
          <w:jc w:val="center"/>
        </w:trPr>
        <w:tc>
          <w:tcPr>
            <w:tcW w:w="2186" w:type="dxa"/>
            <w:shd w:val="clear" w:color="auto" w:fill="auto"/>
          </w:tcPr>
          <w:p w14:paraId="04280B2B"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0F412DD7"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528853F1"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3091F4A" w14:textId="77777777" w:rsidR="00E62867" w:rsidRPr="00FA7FC6" w:rsidRDefault="00E62867" w:rsidP="005C3CED">
            <w:pPr>
              <w:spacing w:before="60" w:after="60"/>
              <w:rPr>
                <w:rFonts w:ascii="Tahoma" w:hAnsi="Tahoma" w:cs="Tahoma"/>
                <w:sz w:val="18"/>
                <w:szCs w:val="18"/>
              </w:rPr>
            </w:pPr>
          </w:p>
        </w:tc>
      </w:tr>
      <w:tr w:rsidR="00E62867" w:rsidRPr="00BB6533" w14:paraId="6F5821BC" w14:textId="77777777" w:rsidTr="00E62867">
        <w:trPr>
          <w:jc w:val="center"/>
        </w:trPr>
        <w:tc>
          <w:tcPr>
            <w:tcW w:w="2186" w:type="dxa"/>
            <w:shd w:val="clear" w:color="auto" w:fill="auto"/>
          </w:tcPr>
          <w:p w14:paraId="0F563415"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7918B5FC"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40A72C4"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FE1AA89" w14:textId="77777777" w:rsidR="00E62867" w:rsidRPr="00FA7FC6" w:rsidRDefault="00E62867" w:rsidP="005C3CED">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lastRenderedPageBreak/>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BC0A17">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BC0A17">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9E01BA">
            <w:pPr>
              <w:numPr>
                <w:ilvl w:val="0"/>
                <w:numId w:val="16"/>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19CFCA8C" w14:textId="77777777" w:rsidR="00D76A1E" w:rsidRPr="00392F96" w:rsidRDefault="00D76A1E" w:rsidP="004F1496">
      <w:pPr>
        <w:spacing w:before="120" w:after="120" w:line="280" w:lineRule="exact"/>
        <w:jc w:val="both"/>
        <w:rPr>
          <w:rFonts w:ascii="Tahoma" w:hAnsi="Tahoma" w:cs="Tahoma"/>
          <w:sz w:val="18"/>
          <w:szCs w:val="18"/>
          <w:lang w:eastAsia="en-US"/>
        </w:rPr>
      </w:pPr>
    </w:p>
    <w:p w14:paraId="53A735D7" w14:textId="0F6A6B21" w:rsidR="00817DDC" w:rsidRPr="004D25DF" w:rsidRDefault="004D25DF"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6649F533" w14:textId="0A34E2B1" w:rsidR="00A65E81" w:rsidRPr="00397B6D" w:rsidRDefault="00CC7368" w:rsidP="00D227FB">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την αρχική έκδοση της απόφασης ένταξης το πεδίο δε</w:t>
      </w:r>
      <w:r w:rsidR="00826063">
        <w:rPr>
          <w:rFonts w:ascii="Tahoma" w:hAnsi="Tahoma" w:cs="Tahoma"/>
          <w:i/>
          <w:lang w:eastAsia="en-US"/>
        </w:rPr>
        <w:t>ν εμφανίζεται και συμπληρώνεται</w:t>
      </w:r>
      <w:r w:rsidR="00817DDC" w:rsidRPr="0053473C">
        <w:rPr>
          <w:rFonts w:ascii="Tahoma" w:hAnsi="Tahoma" w:cs="Tahoma"/>
          <w:i/>
          <w:lang w:eastAsia="en-US"/>
        </w:rPr>
        <w:t xml:space="preserve">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5992F72A" w14:textId="77777777" w:rsidR="003B1E34" w:rsidRDefault="003B1E34"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Pr="00166BEF" w:rsidRDefault="00A82E70" w:rsidP="00333C16">
      <w:pPr>
        <w:numPr>
          <w:ilvl w:val="0"/>
          <w:numId w:val="16"/>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09D2F9E8" w14:textId="43F89AD1" w:rsidR="009C2E2B" w:rsidRPr="00166BEF" w:rsidRDefault="00C825C5" w:rsidP="00333C16">
      <w:pPr>
        <w:numPr>
          <w:ilvl w:val="0"/>
          <w:numId w:val="16"/>
        </w:numPr>
        <w:spacing w:before="240" w:after="120" w:line="280" w:lineRule="exact"/>
        <w:ind w:left="567" w:hanging="567"/>
        <w:jc w:val="both"/>
        <w:rPr>
          <w:rFonts w:ascii="Tahoma" w:hAnsi="Tahoma" w:cs="Tahoma"/>
          <w:i/>
        </w:rPr>
      </w:pPr>
      <w:r w:rsidRPr="00166BEF">
        <w:rPr>
          <w:rFonts w:ascii="Tahoma" w:hAnsi="Tahoma" w:cs="Tahoma"/>
        </w:rPr>
        <w:t xml:space="preserve">Το ποσό της </w:t>
      </w:r>
      <w:r w:rsidR="009F01D3" w:rsidRPr="00166BEF">
        <w:rPr>
          <w:rFonts w:ascii="Tahoma" w:hAnsi="Tahoma" w:cs="Tahoma"/>
        </w:rPr>
        <w:t xml:space="preserve">συνολικής </w:t>
      </w:r>
      <w:r w:rsidR="009C2E2B" w:rsidRPr="00166BEF">
        <w:rPr>
          <w:rFonts w:ascii="Tahoma" w:hAnsi="Tahoma" w:cs="Tahoma"/>
        </w:rPr>
        <w:t xml:space="preserve">δημόσιας δαπάνης που δεν εγγράφεται στο ΠΔΕ ανέρχεται σε ……………….. </w:t>
      </w:r>
      <w:r w:rsidR="00A82E70" w:rsidRPr="00166BEF">
        <w:rPr>
          <w:rFonts w:ascii="Tahoma" w:hAnsi="Tahoma" w:cs="Tahoma"/>
        </w:rPr>
        <w:t>€</w:t>
      </w:r>
      <w:r w:rsidR="009C2E2B" w:rsidRPr="00166BEF">
        <w:rPr>
          <w:rFonts w:ascii="Tahoma" w:hAnsi="Tahoma" w:cs="Tahoma"/>
        </w:rPr>
        <w:t xml:space="preserve"> και χρηματοδοτείται ή θα χρηματοδοτηθεί από …………….</w:t>
      </w:r>
      <w:r w:rsidR="009C2E2B" w:rsidRPr="00166BEF">
        <w:rPr>
          <w:rFonts w:ascii="Tahoma" w:hAnsi="Tahoma" w:cs="Tahoma"/>
          <w:i/>
        </w:rPr>
        <w:t>(πηγή χρηματοδότησης)</w:t>
      </w:r>
      <w:r w:rsidR="009C2E2B" w:rsidRPr="00166BEF">
        <w:rPr>
          <w:rFonts w:ascii="Tahoma" w:hAnsi="Tahoma" w:cs="Tahoma"/>
        </w:rPr>
        <w:t xml:space="preserve"> </w:t>
      </w:r>
      <w:r w:rsidR="001F386C" w:rsidRPr="00166BEF">
        <w:rPr>
          <w:rFonts w:ascii="Tahoma" w:hAnsi="Tahoma" w:cs="Tahoma"/>
          <w:i/>
        </w:rPr>
        <w:t xml:space="preserve">(το σημείο 11 συμπληρώνεται εφόσον το φυσικό αντικείμενο της πράξης χρηματοδοτείται </w:t>
      </w:r>
      <w:r w:rsidR="00785EFF" w:rsidRPr="00166BEF">
        <w:rPr>
          <w:rFonts w:ascii="Tahoma" w:hAnsi="Tahoma" w:cs="Tahoma"/>
          <w:i/>
        </w:rPr>
        <w:t xml:space="preserve">ή έχει χρηματοδοτηθεί </w:t>
      </w:r>
      <w:r w:rsidR="001F386C" w:rsidRPr="00166BEF">
        <w:rPr>
          <w:rFonts w:ascii="Tahoma" w:hAnsi="Tahoma" w:cs="Tahoma"/>
          <w:i/>
        </w:rPr>
        <w:t>και από άλλες πηγές χρηματοδότησης</w:t>
      </w:r>
      <w:r w:rsidR="00785EFF" w:rsidRPr="00166BEF">
        <w:rPr>
          <w:rFonts w:ascii="Tahoma" w:hAnsi="Tahoma" w:cs="Tahoma"/>
          <w:i/>
        </w:rPr>
        <w:t>, αλλιώς το σημείο 11 διαγράφεται)</w:t>
      </w: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rPr>
          <w:ins w:id="1" w:author="Αρβανίτη , Αναστασία" w:date="2022-09-19T12:41:00Z"/>
        </w:rPr>
        <w:sectPr w:rsidR="003B1E34" w:rsidSect="00E57A4E">
          <w:footerReference w:type="default" r:id="rId10"/>
          <w:pgSz w:w="11906" w:h="16838" w:code="9"/>
          <w:pgMar w:top="993" w:right="1983" w:bottom="567" w:left="1418" w:header="709" w:footer="567" w:gutter="0"/>
          <w:cols w:space="708"/>
          <w:docGrid w:linePitch="360"/>
        </w:sectPr>
      </w:pPr>
    </w:p>
    <w:p w14:paraId="689FAE2B" w14:textId="2584D0A3" w:rsidR="003B1E34" w:rsidRDefault="00D73BCD" w:rsidP="003B1E34">
      <w:pPr>
        <w:pStyle w:val="af2"/>
        <w:numPr>
          <w:ilvl w:val="0"/>
          <w:numId w:val="16"/>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 xml:space="preserve">ράξη, οι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rsidP="00B37F33">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886" w:type="dxa"/>
            <w:vAlign w:val="center"/>
            <w:hideMark/>
          </w:tcPr>
          <w:p w14:paraId="1E5D0751"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rsidP="00B37F33">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rsidP="00B37F33">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rsidP="00B37F33">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rsidP="00B37F33">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rsidP="00B37F33">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rsidP="00B37F33">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rsidP="00B37F33">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4181" w:type="dxa"/>
            <w:gridSpan w:val="4"/>
            <w:noWrap/>
            <w:vAlign w:val="center"/>
            <w:hideMark/>
          </w:tcPr>
          <w:p w14:paraId="5AF7513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rsidP="00B37F33">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rsidP="00B37F33">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4181" w:type="dxa"/>
            <w:gridSpan w:val="4"/>
            <w:noWrap/>
            <w:vAlign w:val="center"/>
            <w:hideMark/>
          </w:tcPr>
          <w:p w14:paraId="4DB7E935"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rsidP="00B37F33">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rsidP="00B37F33">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rsidP="00B37F33">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rsidP="00B37F33">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rsidP="00B37F33">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rsidP="00B37F33">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rsidP="00B37F33">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rsidP="00B37F33">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rsidP="00B37F33">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rsidP="00B37F33">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rPr>
          <w:ins w:id="2" w:author="Αρβανίτη , Αναστασία" w:date="2022-09-19T12:41:00Z"/>
        </w:rPr>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(Unit Cost)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(Lump Sum) (αα…)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166BEF" w:rsidRDefault="00D76A1E" w:rsidP="00333C16">
      <w:pPr>
        <w:pStyle w:val="af2"/>
        <w:numPr>
          <w:ilvl w:val="0"/>
          <w:numId w:val="16"/>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2F0AA7" w:rsidRDefault="00DA05DC" w:rsidP="00333C16">
      <w:pPr>
        <w:pStyle w:val="ae"/>
        <w:numPr>
          <w:ilvl w:val="0"/>
          <w:numId w:val="16"/>
        </w:numPr>
        <w:spacing w:before="120" w:after="120" w:line="280" w:lineRule="exact"/>
        <w:ind w:left="567" w:hanging="567"/>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613D3A34" w14:textId="7F88BC41" w:rsidR="00EB318E" w:rsidRPr="00E1766D" w:rsidRDefault="00EB318E" w:rsidP="00333C16">
      <w:pPr>
        <w:pStyle w:val="ae"/>
        <w:spacing w:before="120" w:after="120" w:line="280" w:lineRule="exact"/>
        <w:ind w:left="567"/>
        <w:jc w:val="both"/>
        <w:rPr>
          <w:rFonts w:ascii="Tahoma" w:hAnsi="Tahoma" w:cs="Tahoma"/>
          <w:lang w:eastAsia="en-US"/>
        </w:rPr>
      </w:pPr>
      <w:r w:rsidRPr="00E1766D">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333C16">
      <w:pPr>
        <w:pStyle w:val="ae"/>
        <w:numPr>
          <w:ilvl w:val="0"/>
          <w:numId w:val="16"/>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41DBCC1D" w14:textId="7B901891" w:rsidR="00161B0D" w:rsidRPr="008949AC" w:rsidRDefault="001678F1" w:rsidP="00333C16">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w:t>
      </w:r>
      <w:r w:rsidR="00780D3C" w:rsidRPr="00FA207D">
        <w:rPr>
          <w:rFonts w:ascii="Tahoma" w:hAnsi="Tahoma" w:cs="Tahoma"/>
          <w:i/>
          <w:sz w:val="18"/>
          <w:szCs w:val="18"/>
        </w:rPr>
        <w:t xml:space="preserve">Η φράση </w:t>
      </w:r>
      <w:r w:rsidR="00223BA3" w:rsidRPr="00FA207D">
        <w:rPr>
          <w:rFonts w:ascii="Tahoma" w:hAnsi="Tahoma" w:cs="Tahoma"/>
          <w:sz w:val="18"/>
          <w:szCs w:val="18"/>
        </w:rPr>
        <w:t>«</w:t>
      </w:r>
      <w:r w:rsidR="00ED4AD6" w:rsidRPr="00FA207D">
        <w:rPr>
          <w:rFonts w:ascii="Tahoma" w:hAnsi="Tahoma" w:cs="Tahoma"/>
          <w:sz w:val="18"/>
          <w:szCs w:val="18"/>
          <w:lang w:eastAsia="en-US"/>
        </w:rPr>
        <w:t xml:space="preserve">Η διαφορά οφείλεται σε </w:t>
      </w:r>
      <w:r w:rsidR="00223BA3" w:rsidRPr="00FA207D">
        <w:rPr>
          <w:rFonts w:ascii="Tahoma" w:hAnsi="Tahoma" w:cs="Tahoma"/>
          <w:i/>
          <w:sz w:val="18"/>
          <w:szCs w:val="18"/>
          <w:lang w:eastAsia="en-US"/>
        </w:rPr>
        <w:t>…………………..»</w:t>
      </w:r>
      <w:r w:rsidR="00780D3C" w:rsidRPr="00FA207D">
        <w:rPr>
          <w:rFonts w:ascii="Tahoma" w:hAnsi="Tahoma" w:cs="Tahoma"/>
          <w:sz w:val="18"/>
          <w:szCs w:val="18"/>
        </w:rPr>
        <w:t xml:space="preserve"> </w:t>
      </w:r>
      <w:r w:rsidR="00780D3C" w:rsidRPr="00FA207D">
        <w:rPr>
          <w:rFonts w:ascii="Tahoma" w:hAnsi="Tahoma" w:cs="Tahoma"/>
          <w:i/>
          <w:sz w:val="18"/>
          <w:szCs w:val="18"/>
        </w:rPr>
        <w:t xml:space="preserve">συμπληρώνεται μόνο στις περιπτώσεις που η </w:t>
      </w:r>
      <w:r w:rsidR="00ED4AD6" w:rsidRPr="00FA207D">
        <w:rPr>
          <w:rFonts w:ascii="Tahoma" w:hAnsi="Tahoma" w:cs="Tahoma"/>
          <w:i/>
          <w:sz w:val="18"/>
          <w:szCs w:val="18"/>
        </w:rPr>
        <w:t>δημόσια δαπάνη που προτείνεται για εγγραφή στο ΠΔΕ</w:t>
      </w:r>
      <w:r w:rsidR="009F01D3" w:rsidRPr="00FA207D">
        <w:rPr>
          <w:rFonts w:ascii="Tahoma" w:hAnsi="Tahoma" w:cs="Tahoma"/>
          <w:i/>
          <w:sz w:val="18"/>
          <w:szCs w:val="18"/>
        </w:rPr>
        <w:t xml:space="preserve"> (σημείο 1</w:t>
      </w:r>
      <w:r w:rsidR="00106BD9" w:rsidRPr="00FA207D">
        <w:rPr>
          <w:rFonts w:ascii="Tahoma" w:hAnsi="Tahoma" w:cs="Tahoma"/>
          <w:i/>
          <w:sz w:val="18"/>
          <w:szCs w:val="18"/>
        </w:rPr>
        <w:t>4</w:t>
      </w:r>
      <w:r w:rsidR="009F01D3" w:rsidRPr="00FA207D">
        <w:rPr>
          <w:rFonts w:ascii="Tahoma" w:hAnsi="Tahoma" w:cs="Tahoma"/>
          <w:i/>
          <w:sz w:val="18"/>
          <w:szCs w:val="18"/>
        </w:rPr>
        <w:t>)</w:t>
      </w:r>
      <w:r w:rsidR="00D641CB" w:rsidRPr="00FA207D">
        <w:rPr>
          <w:rFonts w:ascii="Tahoma" w:hAnsi="Tahoma" w:cs="Tahoma"/>
          <w:i/>
          <w:sz w:val="18"/>
          <w:szCs w:val="18"/>
        </w:rPr>
        <w:t xml:space="preserve"> περιλαμβάνει και μη</w:t>
      </w:r>
      <w:r w:rsidR="00ED4AD6" w:rsidRPr="00FA207D">
        <w:rPr>
          <w:rFonts w:ascii="Tahoma" w:hAnsi="Tahoma" w:cs="Tahoma"/>
          <w:i/>
          <w:sz w:val="18"/>
          <w:szCs w:val="18"/>
        </w:rPr>
        <w:t xml:space="preserve"> </w:t>
      </w:r>
      <w:r w:rsidR="00D641CB" w:rsidRPr="00FA207D">
        <w:rPr>
          <w:rFonts w:ascii="Tahoma" w:hAnsi="Tahoma" w:cs="Tahoma"/>
          <w:i/>
          <w:sz w:val="18"/>
          <w:szCs w:val="18"/>
        </w:rPr>
        <w:t>επιλέξιμα ποσά</w:t>
      </w:r>
      <w:r w:rsidR="009F01D3" w:rsidRPr="00FA207D">
        <w:rPr>
          <w:rFonts w:ascii="Tahoma" w:hAnsi="Tahoma" w:cs="Tahoma"/>
          <w:i/>
          <w:sz w:val="18"/>
          <w:szCs w:val="18"/>
        </w:rPr>
        <w:t xml:space="preserve"> για χρηματοδότηση από το Πρόγραμμα</w:t>
      </w:r>
      <w:r w:rsidR="00D641CB" w:rsidRPr="00FA207D">
        <w:rPr>
          <w:rFonts w:ascii="Tahoma" w:hAnsi="Tahoma" w:cs="Tahoma"/>
          <w:i/>
          <w:sz w:val="18"/>
          <w:szCs w:val="18"/>
        </w:rPr>
        <w:t xml:space="preserve">, οπότε </w:t>
      </w:r>
      <w:r w:rsidR="00780D3C" w:rsidRPr="00FA207D">
        <w:rPr>
          <w:rFonts w:ascii="Tahoma" w:hAnsi="Tahoma" w:cs="Tahoma"/>
          <w:i/>
          <w:sz w:val="18"/>
          <w:szCs w:val="18"/>
        </w:rPr>
        <w:t xml:space="preserve">και αναφέρεται η αιτιολογία της </w:t>
      </w:r>
      <w:r w:rsidR="00D641CB" w:rsidRPr="00FA207D">
        <w:rPr>
          <w:rFonts w:ascii="Tahoma" w:hAnsi="Tahoma" w:cs="Tahoma"/>
          <w:i/>
          <w:sz w:val="18"/>
          <w:szCs w:val="18"/>
        </w:rPr>
        <w:t>δυνατότητας εγγραφής τους στο ΠΔΕ,</w:t>
      </w:r>
      <w:r w:rsidR="00780D3C" w:rsidRPr="00FA207D">
        <w:rPr>
          <w:rFonts w:ascii="Tahoma" w:hAnsi="Tahoma" w:cs="Tahoma"/>
          <w:i/>
          <w:sz w:val="18"/>
          <w:szCs w:val="18"/>
        </w:rPr>
        <w:t xml:space="preserve"> βάσει των κατηγοριών μη επιλέξιμων δαπανών του</w:t>
      </w:r>
      <w:r w:rsidR="009F01D3" w:rsidRPr="00FA207D">
        <w:rPr>
          <w:rFonts w:ascii="Tahoma" w:hAnsi="Tahoma" w:cs="Tahoma"/>
          <w:i/>
          <w:sz w:val="18"/>
          <w:szCs w:val="18"/>
        </w:rPr>
        <w:t xml:space="preserve"> σημείου γ) παρ. 3</w:t>
      </w:r>
      <w:r w:rsidR="00780D3C" w:rsidRPr="00FA207D">
        <w:rPr>
          <w:rFonts w:ascii="Tahoma" w:hAnsi="Tahoma" w:cs="Tahoma"/>
          <w:i/>
          <w:sz w:val="18"/>
          <w:szCs w:val="18"/>
        </w:rPr>
        <w:t xml:space="preserve"> άρθρου </w:t>
      </w:r>
      <w:r w:rsidR="009F01D3" w:rsidRPr="00FA207D">
        <w:rPr>
          <w:rFonts w:ascii="Tahoma" w:hAnsi="Tahoma" w:cs="Tahoma"/>
          <w:i/>
          <w:sz w:val="18"/>
          <w:szCs w:val="18"/>
        </w:rPr>
        <w:t>66</w:t>
      </w:r>
      <w:r w:rsidR="00780D3C" w:rsidRPr="00FA207D">
        <w:rPr>
          <w:rFonts w:ascii="Tahoma" w:hAnsi="Tahoma" w:cs="Tahoma"/>
          <w:i/>
          <w:sz w:val="18"/>
          <w:szCs w:val="18"/>
        </w:rPr>
        <w:t>του Ν. 4</w:t>
      </w:r>
      <w:r w:rsidR="008022B1" w:rsidRPr="00FA207D">
        <w:rPr>
          <w:rFonts w:ascii="Tahoma" w:hAnsi="Tahoma" w:cs="Tahoma"/>
          <w:i/>
          <w:sz w:val="18"/>
          <w:szCs w:val="18"/>
        </w:rPr>
        <w:t>9</w:t>
      </w:r>
      <w:r w:rsidR="00780D3C" w:rsidRPr="00FA207D">
        <w:rPr>
          <w:rFonts w:ascii="Tahoma" w:hAnsi="Tahoma" w:cs="Tahoma"/>
          <w:i/>
          <w:sz w:val="18"/>
          <w:szCs w:val="18"/>
        </w:rPr>
        <w:t>14/20</w:t>
      </w:r>
      <w:r w:rsidR="008022B1" w:rsidRPr="00FA207D">
        <w:rPr>
          <w:rFonts w:ascii="Tahoma" w:hAnsi="Tahoma" w:cs="Tahoma"/>
          <w:i/>
          <w:sz w:val="18"/>
          <w:szCs w:val="18"/>
        </w:rPr>
        <w:t>22</w:t>
      </w:r>
      <w:r w:rsidR="00C030A3" w:rsidRPr="00FA207D">
        <w:rPr>
          <w:rFonts w:ascii="Tahoma" w:hAnsi="Tahoma" w:cs="Tahoma"/>
          <w:i/>
          <w:sz w:val="18"/>
          <w:szCs w:val="18"/>
        </w:rPr>
        <w:t>)</w:t>
      </w:r>
      <w:r w:rsidR="00161B0D"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30EEA1C1" w14:textId="77777777" w:rsidR="00BF7E12" w:rsidRPr="00E7051C" w:rsidRDefault="00BF7E12"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B7AF3CB" w14:textId="77777777" w:rsidR="000603ED" w:rsidRPr="00E1766D" w:rsidRDefault="000A68D0" w:rsidP="003A40E3">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w:t>
      </w:r>
      <w:r w:rsidR="00400938" w:rsidRPr="00E1766D">
        <w:rPr>
          <w:rFonts w:ascii="Tahoma" w:hAnsi="Tahoma" w:cs="Tahoma"/>
          <w:i/>
          <w:lang w:eastAsia="en-US"/>
        </w:rPr>
        <w:t>ή</w:t>
      </w:r>
      <w:r w:rsidR="00400938" w:rsidRPr="00E1766D">
        <w:rPr>
          <w:rFonts w:ascii="Tahoma" w:hAnsi="Tahoma" w:cs="Tahoma"/>
          <w:lang w:eastAsia="en-US"/>
        </w:rPr>
        <w:t xml:space="preserve"> </w:t>
      </w:r>
      <w:r w:rsidR="00C62262"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w:t>
      </w:r>
      <w:r w:rsidR="00C62262" w:rsidRPr="00E1766D">
        <w:rPr>
          <w:rFonts w:ascii="Tahoma" w:hAnsi="Tahoma" w:cs="Tahoma"/>
          <w:lang w:eastAsia="en-US"/>
        </w:rPr>
        <w:t xml:space="preserve"> </w:t>
      </w:r>
    </w:p>
    <w:p w14:paraId="26E77835" w14:textId="77777777" w:rsidR="000603ED" w:rsidRPr="00E1766D" w:rsidRDefault="0054161C"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E1766D">
        <w:rPr>
          <w:rFonts w:ascii="Tahoma" w:hAnsi="Tahoma" w:cs="Tahoma"/>
          <w:lang w:eastAsia="en-US"/>
        </w:rPr>
        <w:t xml:space="preserve">, </w:t>
      </w:r>
      <w:r w:rsidR="000603ED" w:rsidRPr="00E1766D">
        <w:rPr>
          <w:rFonts w:ascii="Tahoma" w:hAnsi="Tahoma" w:cs="Tahoma"/>
          <w:lang w:eastAsia="en-US"/>
        </w:rPr>
        <w:t xml:space="preserve">καθώς και να τηρήσει τις υποχρεώσεις που </w:t>
      </w:r>
      <w:r w:rsidRPr="00E1766D">
        <w:rPr>
          <w:rFonts w:ascii="Tahoma" w:hAnsi="Tahoma" w:cs="Tahoma"/>
          <w:lang w:eastAsia="en-US"/>
        </w:rPr>
        <w:t xml:space="preserve">έχει αναλάβει, όπως αυτές </w:t>
      </w:r>
      <w:r w:rsidR="000603ED" w:rsidRPr="00E1766D">
        <w:rPr>
          <w:rFonts w:ascii="Tahoma" w:hAnsi="Tahoma" w:cs="Tahoma"/>
          <w:lang w:eastAsia="en-US"/>
        </w:rPr>
        <w:t>παρατίθενται στο Παράρτημα Ι</w:t>
      </w:r>
      <w:r w:rsidRPr="00E1766D">
        <w:rPr>
          <w:rFonts w:ascii="Tahoma" w:hAnsi="Tahoma" w:cs="Tahoma"/>
          <w:lang w:eastAsia="en-US"/>
        </w:rPr>
        <w:t xml:space="preserve"> της αρχικής απόφασης ένταξης</w:t>
      </w:r>
      <w:r w:rsidR="00A77D53" w:rsidRPr="00E1766D">
        <w:rPr>
          <w:rFonts w:ascii="Tahoma" w:hAnsi="Tahoma" w:cs="Tahoma"/>
          <w:lang w:eastAsia="en-US"/>
        </w:rPr>
        <w:t>, οι οποίες</w:t>
      </w:r>
      <w:r w:rsidRPr="00E1766D">
        <w:rPr>
          <w:rFonts w:ascii="Tahoma" w:hAnsi="Tahoma" w:cs="Tahoma"/>
          <w:lang w:eastAsia="en-US"/>
        </w:rPr>
        <w:t xml:space="preserve">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77777777" w:rsidR="00FC1C07" w:rsidRDefault="00FC1C07" w:rsidP="00FC1C0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Pr="006A5FB8">
        <w:rPr>
          <w:rFonts w:ascii="Tahoma" w:hAnsi="Tahoma" w:cs="Tahoma"/>
          <w:b/>
          <w:color w:val="0070C0"/>
        </w:rPr>
        <w:t>/</w:t>
      </w:r>
      <w:r>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Pr>
          <w:rFonts w:ascii="Tahoma" w:hAnsi="Tahoma" w:cs="Tahoma"/>
          <w:b/>
          <w:color w:val="0070C0"/>
          <w:lang w:val="en-US"/>
        </w:rPr>
        <w:t>H</w:t>
      </w:r>
      <w:r w:rsidRPr="00F76FCA">
        <w:rPr>
          <w:rFonts w:ascii="Tahoma" w:hAnsi="Tahoma" w:cs="Tahoma"/>
          <w:b/>
          <w:color w:val="0070C0"/>
        </w:rPr>
        <w:t xml:space="preserve"> </w:t>
      </w:r>
      <w:r>
        <w:rPr>
          <w:rFonts w:ascii="Tahoma" w:hAnsi="Tahoma" w:cs="Tahoma"/>
          <w:b/>
          <w:color w:val="0070C0"/>
        </w:rPr>
        <w:t>–</w:t>
      </w:r>
      <w:r w:rsidRPr="00F76FCA">
        <w:rPr>
          <w:rFonts w:ascii="Tahoma" w:hAnsi="Tahoma" w:cs="Tahoma"/>
          <w:b/>
          <w:color w:val="0070C0"/>
        </w:rPr>
        <w:t xml:space="preserve"> </w:t>
      </w:r>
      <w:r w:rsidRPr="00842F7E">
        <w:rPr>
          <w:rFonts w:ascii="Tahoma" w:hAnsi="Tahoma" w:cs="Tahoma"/>
          <w:b/>
          <w:color w:val="0070C0"/>
        </w:rPr>
        <w:t>ΕΙΔΙΚΟΣ</w:t>
      </w:r>
      <w:r w:rsidRPr="00F76FCA">
        <w:rPr>
          <w:rFonts w:ascii="Tahoma" w:hAnsi="Tahoma" w:cs="Tahoma"/>
          <w:b/>
          <w:color w:val="0070C0"/>
        </w:rPr>
        <w:t>/</w:t>
      </w:r>
      <w:r>
        <w:rPr>
          <w:rFonts w:ascii="Tahoma" w:hAnsi="Tahoma" w:cs="Tahoma"/>
          <w:b/>
          <w:color w:val="0070C0"/>
          <w:lang w:val="en-US"/>
        </w:rPr>
        <w:t>H</w:t>
      </w:r>
      <w:r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 xml:space="preserve">ΔΙΟΙΚΗΤΗΣ/ΤΡΙΑ, </w:t>
      </w:r>
      <w:r w:rsidRPr="00842F7E">
        <w:rPr>
          <w:rFonts w:ascii="Tahoma" w:hAnsi="Tahoma" w:cs="Tahoma"/>
          <w:b/>
          <w:color w:val="0070C0"/>
        </w:rPr>
        <w:t xml:space="preserve">ΠΕΡΙΦΕΡΕΙΑΡΧΗΣ </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0C5227B6" w14:textId="77777777" w:rsidR="000D6546" w:rsidRPr="00BF7E12" w:rsidRDefault="000D6546" w:rsidP="00BF7E12">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2E6490" w:rsidRPr="00BF7E12">
        <w:rPr>
          <w:rFonts w:ascii="Tahoma" w:hAnsi="Tahoma" w:cs="Tahoma"/>
          <w:bCs/>
          <w:i/>
          <w:sz w:val="18"/>
          <w:szCs w:val="18"/>
        </w:rPr>
        <w:t>(</w:t>
      </w:r>
      <w:r w:rsidR="00100B0A"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sidRPr="00BF7E12">
        <w:rPr>
          <w:rFonts w:ascii="Tahoma" w:hAnsi="Tahoma" w:cs="Tahoma"/>
          <w:bCs/>
          <w:i/>
          <w:sz w:val="18"/>
          <w:szCs w:val="18"/>
        </w:rPr>
        <w:t>)</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2594B35B" w14:textId="52CCA91E"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6D22D5">
        <w:rPr>
          <w:rFonts w:ascii="Tahoma" w:hAnsi="Tahoma" w:cs="Tahoma"/>
          <w:sz w:val="18"/>
          <w:szCs w:val="18"/>
          <w:lang w:eastAsia="en-US"/>
        </w:rPr>
        <w:t>Ανάπτυξης</w:t>
      </w:r>
      <w:r w:rsidR="001B4F02">
        <w:rPr>
          <w:rFonts w:ascii="Tahoma" w:hAnsi="Tahoma" w:cs="Tahoma"/>
          <w:sz w:val="18"/>
          <w:szCs w:val="18"/>
          <w:lang w:eastAsia="en-US"/>
        </w:rPr>
        <w:t xml:space="preserve"> και Επενδύσεων,</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54B16819" w14:textId="76E639E4"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p>
    <w:p w14:paraId="34F37035" w14:textId="37D33820"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7A247505" w14:textId="72F03983" w:rsidR="00973C8F" w:rsidRDefault="001B4F0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w:t>
      </w:r>
      <w:r w:rsidR="00973C8F">
        <w:rPr>
          <w:rFonts w:ascii="Tahoma" w:hAnsi="Tahoma" w:cs="Tahoma"/>
          <w:sz w:val="18"/>
          <w:szCs w:val="18"/>
          <w:lang w:eastAsia="en-US"/>
        </w:rPr>
        <w:t xml:space="preserve"> της Πράξης (έργου)</w:t>
      </w:r>
    </w:p>
    <w:p w14:paraId="63AA43DD" w14:textId="04DB45A3"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 xml:space="preserve">Φορέας Λειτουργίας </w:t>
      </w:r>
      <w:r w:rsidR="001B4F02">
        <w:rPr>
          <w:rFonts w:ascii="Tahoma" w:hAnsi="Tahoma" w:cs="Tahoma"/>
          <w:sz w:val="18"/>
          <w:szCs w:val="18"/>
          <w:lang w:eastAsia="en-US"/>
        </w:rPr>
        <w:t>και Συντήρησης</w:t>
      </w:r>
    </w:p>
    <w:p w14:paraId="15FA69A7"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42B3E284"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0A05BA4C" w14:textId="77777777" w:rsidR="000F3DB1" w:rsidRDefault="000F3DB1">
      <w:pPr>
        <w:rPr>
          <w:rFonts w:ascii="Tahoma" w:hAnsi="Tahoma" w:cs="Tahoma"/>
          <w:b/>
          <w:lang w:eastAsia="en-US"/>
        </w:rPr>
      </w:pPr>
      <w:r>
        <w:rPr>
          <w:rFonts w:ascii="Tahoma" w:hAnsi="Tahoma" w:cs="Tahoma"/>
          <w:b/>
          <w:lang w:eastAsia="en-US"/>
        </w:rPr>
        <w:br w:type="page"/>
      </w:r>
    </w:p>
    <w:p w14:paraId="18C8AF02"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14:paraId="65EE9872"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23112B49"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ΤΗΡΗΣΗ ΚΟΙΝΟΤΙΚΩΝ ΚΑΙ ΕΘΝΙΚΩΝ ΚΑΝΟΝΩΝ </w:t>
      </w:r>
    </w:p>
    <w:p w14:paraId="64B665FC" w14:textId="77777777" w:rsidR="002526F0" w:rsidRPr="002526F0" w:rsidRDefault="002526F0" w:rsidP="002526F0">
      <w:pPr>
        <w:numPr>
          <w:ilvl w:val="0"/>
          <w:numId w:val="3"/>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14:paraId="447365EA"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ΥΛΟΠΟΙΗΣΗ ΠΡΑΞΗΣ </w:t>
      </w:r>
    </w:p>
    <w:p w14:paraId="1A19950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62771145"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 xml:space="preserve">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CDE7B35" w14:textId="77777777" w:rsidR="002526F0" w:rsidRPr="002526F0" w:rsidRDefault="002526F0" w:rsidP="002526F0">
      <w:pPr>
        <w:numPr>
          <w:ilvl w:val="0"/>
          <w:numId w:val="11"/>
        </w:numPr>
        <w:spacing w:before="120" w:after="120" w:line="280" w:lineRule="atLeast"/>
        <w:ind w:left="709" w:hanging="425"/>
        <w:jc w:val="both"/>
        <w:rPr>
          <w:rFonts w:ascii="Tahoma" w:hAnsi="Tahoma" w:cs="Tahoma"/>
        </w:rPr>
      </w:pPr>
      <w:r w:rsidRPr="002526F0">
        <w:rPr>
          <w:rFonts w:ascii="Tahoma" w:hAnsi="Tahoma" w:cs="Tahoma"/>
        </w:rPr>
        <w:t xml:space="preserve">Να διασφαλίζει το λειτουργικό αποτέλεσμα της πράξης, λαμβάνοντας όλα τα απαραίτητα μέτρα για το σκοπό αυτό. </w:t>
      </w:r>
    </w:p>
    <w:p w14:paraId="4E294C63"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21644B4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p>
    <w:p w14:paraId="1FA8D06A"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[Να υποβάλλει αίτημα εξέτασης στη ΔΑ/ΕΦ για τροποποίηση του Τεχνικού Παραρτήματος Υλοποίησης Υποέργου με Ίδια Μέσα</w:t>
      </w:r>
      <w:r w:rsidRPr="002526F0" w:rsidDel="00681400">
        <w:rPr>
          <w:rFonts w:ascii="Tahoma" w:hAnsi="Tahoma" w:cs="Tahoma"/>
          <w:i/>
        </w:rPr>
        <w:t xml:space="preserve"> </w:t>
      </w:r>
      <w:r w:rsidRPr="002526F0">
        <w:rPr>
          <w:rFonts w:ascii="Tahoma" w:hAnsi="Tahoma" w:cs="Tahoma"/>
          <w:i/>
        </w:rPr>
        <w:t>και να λαμβάνει την έγκρισή του]</w:t>
      </w:r>
    </w:p>
    <w:p w14:paraId="2A504262"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ενημερώνει έγκαιρα την Ειδική Υπηρεσία Διαχείρισης του Προγράμματος </w:t>
      </w:r>
      <w:r w:rsidRPr="00C70087">
        <w:rPr>
          <w:rFonts w:ascii="Tahoma" w:hAnsi="Tahoma" w:cs="Tahoma"/>
        </w:rPr>
        <w:t>(</w:t>
      </w:r>
      <w:r w:rsidRPr="00C70087">
        <w:rPr>
          <w:rFonts w:ascii="Tahoma" w:hAnsi="Tahoma" w:cs="Tahoma"/>
          <w:i/>
        </w:rPr>
        <w:t>ή εναλλακτικά τον ΕΦ)</w:t>
      </w:r>
      <w:r w:rsidRPr="00C70087">
        <w:rPr>
          <w:rFonts w:ascii="Tahoma" w:hAnsi="Tahoma" w:cs="Tahoma"/>
        </w:rPr>
        <w:t xml:space="preserve"> σχετικά με την εξέλιξη της πράξης και να αποστέλλει όλα τα σχετικά</w:t>
      </w:r>
      <w:r w:rsidRPr="002526F0">
        <w:rPr>
          <w:rFonts w:ascii="Tahoma" w:hAnsi="Tahoma" w:cs="Tahoma"/>
        </w:rPr>
        <w:t xml:space="preserve">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640F7534"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rPr>
        <w:t xml:space="preserve">Να πραγματοποιεί όλες τις απαραίτητες ενέργειες, </w:t>
      </w:r>
      <w:r w:rsidRPr="002526F0">
        <w:rPr>
          <w:rFonts w:ascii="Tahoma" w:hAnsi="Tahoma" w:cs="Tahoma"/>
          <w:color w:val="000000"/>
        </w:rPr>
        <w:t>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14:paraId="4010304B"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color w:val="000000"/>
        </w:rPr>
        <w:t xml:space="preserve">Να διασφαλίζει την ακρίβεια, την ποιότητα και πληρότητα των στοιχείων που υποβάλλει στο </w:t>
      </w:r>
      <w:r w:rsidRPr="002526F0">
        <w:rPr>
          <w:rFonts w:ascii="Tahoma" w:hAnsi="Tahoma" w:cs="Tahoma"/>
        </w:rPr>
        <w:t>ΟΠΣ,</w:t>
      </w:r>
      <w:r w:rsidRPr="002526F0">
        <w:rPr>
          <w:rFonts w:ascii="Tahoma" w:hAnsi="Tahoma" w:cs="Tahoma"/>
          <w:color w:val="000000"/>
        </w:rPr>
        <w:t xml:space="preserve"> σύμφωνα με το χρονικό πλαίσιο που προβλέπεται στις σχετικές διατάξεις και να </w:t>
      </w:r>
      <w:r w:rsidRPr="002526F0">
        <w:rPr>
          <w:rFonts w:ascii="Tahoma" w:hAnsi="Tahoma" w:cs="Tahoma"/>
          <w:color w:val="000000"/>
        </w:rPr>
        <w:lastRenderedPageBreak/>
        <w:t xml:space="preserve">πραγματοποιεί διασύνδεση των Πληροφοριακών Συστημάτων του με </w:t>
      </w:r>
      <w:r w:rsidRPr="002526F0">
        <w:rPr>
          <w:rFonts w:ascii="Tahoma" w:hAnsi="Tahoma" w:cs="Tahoma"/>
        </w:rPr>
        <w:t xml:space="preserve">το ΟΠΣ </w:t>
      </w:r>
      <w:r w:rsidRPr="002526F0">
        <w:rPr>
          <w:rFonts w:ascii="Tahoma" w:hAnsi="Tahoma" w:cs="Tahoma"/>
          <w:color w:val="000000"/>
        </w:rPr>
        <w:t>για την αυτόματη υποβολή στοιχείων, εφόσον απαιτείται.</w:t>
      </w:r>
    </w:p>
    <w:p w14:paraId="4819965F"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18AA8E49"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62213CD7"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Για πράξεις που συγχρηματοδοτούνται από το ΕΚΤ+ και το ΤΔΜ για τις οποίες απαιτείται η συλλογή δεδομένων μεμονωμένων συμμετεχόντων (microdata),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3027F865"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 xml:space="preserve">Στους ειδικούς όρους: ΕΙΔΙΚΕΣ ΥΠΟΧΡΕΩΣΕΙΣ ΔΙΚΑΙΟΥΧΩΝ ΠΡΑΞΕΩΝ ΕΚΤ+ και ΤΔΜ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w:t>
      </w:r>
    </w:p>
    <w:p w14:paraId="087110F0"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lang w:val="en-US"/>
        </w:rPr>
      </w:pPr>
      <w:r w:rsidRPr="002526F0">
        <w:rPr>
          <w:rFonts w:ascii="Tahoma" w:hAnsi="Tahoma" w:cs="Tahoma"/>
          <w:i/>
        </w:rPr>
        <w:t>Άλλες</w:t>
      </w:r>
      <w:r w:rsidRPr="002526F0">
        <w:rPr>
          <w:rFonts w:ascii="Tahoma" w:hAnsi="Tahoma" w:cs="Tahoma"/>
          <w:i/>
          <w:lang w:val="en-US"/>
        </w:rPr>
        <w:t xml:space="preserve"> πληροφορίες</w:t>
      </w:r>
    </w:p>
    <w:p w14:paraId="74A37D4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ΠΡΟΣΤΑΣΙΑ ΠΡΟΣΩΠΙΚΩΝ ΔΕΔΟΜΕΝΩΝ</w:t>
      </w:r>
    </w:p>
    <w:p w14:paraId="3F0A38E7"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Όταν ο δικαιούχος υπέχει θέση «Εκτελούντος την Επεξεργασία» οφείλει:</w:t>
      </w:r>
    </w:p>
    <w:p w14:paraId="0635D89A"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 Να είναι σε γνώση του και να συμμορφώνεται με την ισχύουσα ενωσιακή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14:paraId="5AC347E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14:paraId="10A9B54C"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rPr>
        <w:t xml:space="preserve">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w:t>
      </w:r>
      <w:r w:rsidRPr="002526F0">
        <w:rPr>
          <w:rFonts w:ascii="Tahoma" w:hAnsi="Tahoma" w:cs="Tahoma"/>
          <w:szCs w:val="24"/>
        </w:rPr>
        <w:t>Δεν προσλαμβάνει άλλον εκτελούντα την επεξεργασία χωρίς προηγούμενη ειδική ή γενική γραπτή άδεια του υπευθύνου επεξεργασίας</w:t>
      </w:r>
    </w:p>
    <w:p w14:paraId="599CD25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lastRenderedPageBreak/>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703D3F9F"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78BE9A9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διατηρεί τα δεδομένα προσωπικού χαρακτήρα για περίοδο που περιορίζεται από την περίοδο που απαιτείται από το σκοπό της επεξεργασίας.</w:t>
      </w:r>
    </w:p>
    <w:p w14:paraId="433C846B"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03B0CB5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szCs w:val="24"/>
        </w:rPr>
      </w:pPr>
      <w:r w:rsidRPr="002526F0">
        <w:rPr>
          <w:rFonts w:ascii="Tahoma" w:hAnsi="Tahoma" w:cs="Tahoma"/>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3074E973"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ΧΡΗΜΑΤΟΔΟΤΗΣΗ ΠΡΑΞΗΣ </w:t>
      </w:r>
    </w:p>
    <w:p w14:paraId="102CA065"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B11FE56"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i/>
        </w:rPr>
      </w:pPr>
      <w:r w:rsidRPr="002526F0">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1C56F333" w14:textId="77777777" w:rsidR="002526F0" w:rsidRPr="002526F0" w:rsidRDefault="002526F0" w:rsidP="002526F0">
      <w:pPr>
        <w:numPr>
          <w:ilvl w:val="0"/>
          <w:numId w:val="9"/>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υποβάλλει (εφόσον απαιτείται από τη φύση του έργου) στην Ειδική Υπηρεσία Διαχείρισης του Προγράμματος </w:t>
      </w:r>
      <w:r w:rsidRPr="002526F0">
        <w:rPr>
          <w:rFonts w:ascii="Tahoma" w:hAnsi="Tahoma" w:cs="Tahoma"/>
          <w:i/>
          <w:color w:val="0070C0"/>
        </w:rPr>
        <w:t>(ή εναλλακτικά στον ΕΦ</w:t>
      </w:r>
      <w:r w:rsidRPr="002526F0">
        <w:rPr>
          <w:rFonts w:ascii="Tahoma" w:hAnsi="Tahoma" w:cs="Tahoma"/>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4EBCA9B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ab/>
        <w:t xml:space="preserve">ΕΠΙΣΚΕΨΕΙΣ – ΕΠΑΛΗΘΕΥΣΕΙΣ – ΕΛΕΓΧΟΙ </w:t>
      </w:r>
    </w:p>
    <w:p w14:paraId="36C7C88B" w14:textId="77777777" w:rsidR="002526F0" w:rsidRPr="002526F0" w:rsidRDefault="002526F0" w:rsidP="002526F0">
      <w:pPr>
        <w:numPr>
          <w:ilvl w:val="0"/>
          <w:numId w:val="12"/>
        </w:numPr>
        <w:tabs>
          <w:tab w:val="num" w:pos="709"/>
        </w:tabs>
        <w:spacing w:before="120" w:after="120" w:line="280" w:lineRule="atLeast"/>
        <w:ind w:left="709" w:right="28" w:hanging="425"/>
        <w:jc w:val="both"/>
        <w:outlineLvl w:val="0"/>
        <w:rPr>
          <w:rFonts w:ascii="Tahoma" w:hAnsi="Tahoma" w:cs="Tahoma"/>
        </w:rPr>
      </w:pPr>
      <w:r w:rsidRPr="002526F0">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14:paraId="29654807" w14:textId="77777777" w:rsidR="002526F0" w:rsidRPr="002526F0" w:rsidRDefault="002526F0" w:rsidP="002526F0">
      <w:pPr>
        <w:numPr>
          <w:ilvl w:val="0"/>
          <w:numId w:val="12"/>
        </w:numPr>
        <w:tabs>
          <w:tab w:val="num" w:pos="709"/>
        </w:tabs>
        <w:spacing w:before="120" w:after="120" w:line="280" w:lineRule="atLeast"/>
        <w:ind w:left="709" w:right="26" w:hanging="425"/>
        <w:jc w:val="both"/>
        <w:outlineLvl w:val="0"/>
        <w:rPr>
          <w:rFonts w:ascii="Tahoma" w:hAnsi="Tahoma" w:cs="Tahoma"/>
        </w:rPr>
      </w:pPr>
      <w:r w:rsidRPr="002526F0">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14:paraId="2D88EB9E"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ΠΡΟΒΟΛΗ ΚΑΙ ΕΠΙΚΟΙΝΩΝΙΑ </w:t>
      </w:r>
    </w:p>
    <w:p w14:paraId="78C3D347" w14:textId="77777777" w:rsidR="002526F0" w:rsidRPr="002526F0" w:rsidRDefault="002526F0" w:rsidP="002526F0">
      <w:pPr>
        <w:numPr>
          <w:ilvl w:val="0"/>
          <w:numId w:val="13"/>
        </w:numPr>
        <w:spacing w:before="120" w:after="120" w:line="280" w:lineRule="atLeast"/>
        <w:ind w:left="709" w:right="28" w:hanging="425"/>
        <w:jc w:val="both"/>
        <w:outlineLvl w:val="0"/>
        <w:rPr>
          <w:rFonts w:ascii="Tahoma" w:hAnsi="Tahoma" w:cs="Tahoma"/>
        </w:rPr>
      </w:pPr>
      <w:r w:rsidRPr="002526F0">
        <w:rPr>
          <w:rFonts w:ascii="Tahoma" w:hAnsi="Tahoma" w:cs="Tahoma"/>
        </w:rPr>
        <w:lastRenderedPageBreak/>
        <w:t xml:space="preserve">Να αποδέχεται τη συμπερίληψή του στον κατάλογο των πράξεων του Προγράμματος που δημοσιοποιεί η οικεία Ειδική Υπηρεσία </w:t>
      </w:r>
      <w:r w:rsidRPr="00C70087">
        <w:rPr>
          <w:rFonts w:ascii="Tahoma" w:hAnsi="Tahoma" w:cs="Tahoma"/>
        </w:rPr>
        <w:t xml:space="preserve">Διαχείρισης </w:t>
      </w:r>
      <w:r w:rsidRPr="00C70087">
        <w:rPr>
          <w:rFonts w:ascii="Tahoma" w:hAnsi="Tahoma" w:cs="Tahoma"/>
          <w:i/>
          <w:u w:val="single"/>
        </w:rPr>
        <w:t>(ή εναλλακτικά ο ΕΦ)</w:t>
      </w:r>
      <w:r w:rsidRPr="00C70087">
        <w:rPr>
          <w:rFonts w:ascii="Tahoma" w:hAnsi="Tahoma" w:cs="Tahoma"/>
        </w:rPr>
        <w:t xml:space="preserve"> στην </w:t>
      </w:r>
      <w:r w:rsidRPr="002526F0">
        <w:rPr>
          <w:rFonts w:ascii="Tahoma" w:hAnsi="Tahoma" w:cs="Tahoma"/>
        </w:rPr>
        <w:t xml:space="preserve">ιστοσελίδα που παρέχονται πληροφορίες για το Πρόγραμμα ή /και στη διαδικτυακή πύλη </w:t>
      </w:r>
      <w:hyperlink r:id="rId11" w:history="1">
        <w:r w:rsidRPr="002526F0">
          <w:rPr>
            <w:rFonts w:ascii="Tahoma" w:hAnsi="Tahoma" w:cs="Tahoma"/>
            <w:color w:val="0000FF"/>
            <w:u w:val="single"/>
            <w:lang w:val="en-US"/>
          </w:rPr>
          <w:t>www</w:t>
        </w:r>
        <w:r w:rsidRPr="002526F0">
          <w:rPr>
            <w:rFonts w:ascii="Tahoma" w:hAnsi="Tahoma" w:cs="Tahoma"/>
            <w:color w:val="0000FF"/>
            <w:u w:val="single"/>
          </w:rPr>
          <w:t>.</w:t>
        </w:r>
        <w:r w:rsidRPr="002526F0">
          <w:rPr>
            <w:rFonts w:ascii="Tahoma" w:hAnsi="Tahoma" w:cs="Tahoma"/>
            <w:color w:val="0000FF"/>
            <w:u w:val="single"/>
            <w:lang w:val="en-US"/>
          </w:rPr>
          <w:t>espa</w:t>
        </w:r>
        <w:r w:rsidRPr="002526F0">
          <w:rPr>
            <w:rFonts w:ascii="Tahoma" w:hAnsi="Tahoma" w:cs="Tahoma"/>
            <w:color w:val="0000FF"/>
            <w:u w:val="single"/>
          </w:rPr>
          <w:t>.</w:t>
        </w:r>
        <w:r w:rsidRPr="002526F0">
          <w:rPr>
            <w:rFonts w:ascii="Tahoma" w:hAnsi="Tahoma" w:cs="Tahoma"/>
            <w:color w:val="0000FF"/>
            <w:u w:val="single"/>
            <w:lang w:val="en-US"/>
          </w:rPr>
          <w:t>gr</w:t>
        </w:r>
      </w:hyperlink>
      <w:r w:rsidRPr="002526F0">
        <w:rPr>
          <w:rFonts w:ascii="Tahoma" w:hAnsi="Tahoma" w:cs="Tahoma"/>
        </w:rPr>
        <w:t xml:space="preserve">, κατά τα προβλεπόμενα στο άρθρο 49 του Καν. 1060/2021, και στον οποίο αναφέρονται: </w:t>
      </w:r>
    </w:p>
    <w:p w14:paraId="0B8D448E"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επωνυμία του δικαιούχου </w:t>
      </w:r>
      <w:r w:rsidRPr="002526F0">
        <w:rPr>
          <w:rFonts w:ascii="Tahoma" w:hAnsi="Tahoma" w:cs="Tahoma"/>
          <w:i/>
        </w:rPr>
        <w:t>[και στην περίπτωση δημοσίων συμβάσεων η επωνυμία του αναδόχου], [και εάν ο δικαιούχος είναι φυσικό πρόσωπο το ονοματεπώνυμό του]</w:t>
      </w:r>
      <w:r w:rsidRPr="002526F0">
        <w:rPr>
          <w:rFonts w:ascii="Tahoma" w:hAnsi="Tahoma" w:cs="Tahoma"/>
        </w:rPr>
        <w:t xml:space="preserve">, </w:t>
      </w:r>
    </w:p>
    <w:p w14:paraId="458BB581"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[ο αριθμός ταυτοποίησης του μητρώου αλιευτικού στόλου της Ένωσης για πράξεις του ΕΤΘΑΥ που σχετίζονται με αλιευτικό σκάφος] </w:t>
      </w:r>
    </w:p>
    <w:p w14:paraId="1BBEFF5D"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ο τίτλος, ο σκοπός και τα αναμενόμενα ή πραγματικά επιτεύγματα της πράξης, </w:t>
      </w:r>
    </w:p>
    <w:p w14:paraId="0957630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ημερομηνία έναρξης της πράξης και η αναμενόμενη ή πραγματική ημερομηνία ολοκλήρωσή της, </w:t>
      </w:r>
    </w:p>
    <w:p w14:paraId="787F185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 συνολικό κόστος της πράξης, το οικείο ταμείο και ο ειδικός στόχος, το ποσοστό ενωσιακής συγχρηματοδότησης, </w:t>
      </w:r>
    </w:p>
    <w:p w14:paraId="3ED6047F"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ένδειξη της τοποθεσίας ή ο γεωντοπισμός για την οικεία πράξη και τη συγκεκριμένη χώρα, </w:t>
      </w:r>
    </w:p>
    <w:p w14:paraId="337740D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w:t>
      </w:r>
      <w:r w:rsidRPr="002526F0">
        <w:rPr>
          <w:rFonts w:ascii="Tahoma" w:hAnsi="Tahoma" w:cs="Tahoma"/>
          <w:i/>
        </w:rPr>
        <w:t xml:space="preserve">η τοποθεσία του δικαιούχου εάν πρόκειται για κινητές μονάδες ή πράξεις που καλύπτουν πολλές τοποθεσίες] ή [την περιφέρεια επιπέδου </w:t>
      </w:r>
      <w:r w:rsidRPr="002526F0">
        <w:rPr>
          <w:rFonts w:ascii="Tahoma" w:hAnsi="Tahoma" w:cs="Tahoma"/>
          <w:i/>
          <w:lang w:val="en-US"/>
        </w:rPr>
        <w:t>Nuts</w:t>
      </w:r>
      <w:r w:rsidRPr="002526F0">
        <w:rPr>
          <w:rFonts w:ascii="Tahoma" w:hAnsi="Tahoma" w:cs="Tahoma"/>
          <w:i/>
        </w:rPr>
        <w:t xml:space="preserve"> 2 στην περίπτωση που ο δικαιούχος είναι φυσικό πρόσωπο],</w:t>
      </w:r>
      <w:r w:rsidRPr="002526F0">
        <w:rPr>
          <w:rFonts w:ascii="Tahoma" w:hAnsi="Tahoma" w:cs="Tahoma"/>
        </w:rPr>
        <w:t xml:space="preserve"> </w:t>
      </w:r>
    </w:p>
    <w:p w14:paraId="00FF8DF7"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τον τύπο της παρέμβασης για την πράξη σύμφωνα με το άρθρο 73 του Καν. 1060/2021. </w:t>
      </w:r>
    </w:p>
    <w:p w14:paraId="66F5FAFE" w14:textId="77777777" w:rsidR="002526F0" w:rsidRPr="002526F0" w:rsidRDefault="002526F0" w:rsidP="002526F0">
      <w:pPr>
        <w:spacing w:before="120" w:after="120" w:line="280" w:lineRule="atLeast"/>
        <w:ind w:left="1134" w:right="28"/>
        <w:jc w:val="both"/>
        <w:outlineLvl w:val="0"/>
        <w:rPr>
          <w:rFonts w:ascii="Tahoma" w:hAnsi="Tahoma" w:cs="Tahoma"/>
          <w:i/>
        </w:rPr>
      </w:pPr>
      <w:r w:rsidRPr="002526F0">
        <w:rPr>
          <w:rFonts w:ascii="Tahoma" w:hAnsi="Tahoma" w:cs="Tahoma"/>
          <w:i/>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14:paraId="05AAE04F" w14:textId="77777777" w:rsidR="002526F0" w:rsidRPr="002526F0" w:rsidRDefault="002526F0" w:rsidP="002526F0">
      <w:pPr>
        <w:numPr>
          <w:ilvl w:val="0"/>
          <w:numId w:val="13"/>
        </w:numPr>
        <w:spacing w:before="120" w:after="120" w:line="280" w:lineRule="atLeast"/>
        <w:ind w:right="26" w:hanging="436"/>
        <w:jc w:val="both"/>
        <w:outlineLvl w:val="0"/>
        <w:rPr>
          <w:rFonts w:ascii="Tahoma" w:hAnsi="Tahoma" w:cs="Tahoma"/>
        </w:rPr>
      </w:pPr>
      <w:r w:rsidRPr="002526F0">
        <w:rPr>
          <w:rFonts w:ascii="Tahoma" w:hAnsi="Tahoma" w:cs="Tahoma"/>
        </w:rPr>
        <w:t xml:space="preserve">Να λαμβάνει όλα τα μέτρα προβολής και επικοινωνίας  που προβλέπονται στο άρθρο 50  του Κανονισμού 1060/2021 και ειδικότερα: </w:t>
      </w:r>
    </w:p>
    <w:p w14:paraId="076BE336"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α) </w:t>
      </w:r>
      <w:r w:rsidRPr="002526F0">
        <w:rPr>
          <w:rFonts w:ascii="Tahoma" w:hAnsi="Tahoma" w:cs="Tahoma"/>
        </w:rPr>
        <w:tab/>
        <w:t>Να παρέχει στον επίσημο ιστότοπο που διατηρεί, εάν διατηρεί, και στους ιστότοπους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50F83E0C"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β) </w:t>
      </w:r>
      <w:r w:rsidRPr="002526F0">
        <w:rPr>
          <w:rFonts w:ascii="Tahoma" w:hAnsi="Tahoma" w:cs="Tahoma"/>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E712B5F"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γ) </w:t>
      </w:r>
      <w:r w:rsidRPr="002526F0">
        <w:rPr>
          <w:rFonts w:ascii="Tahoma" w:hAnsi="Tahoma" w:cs="Tahoma"/>
        </w:rPr>
        <w:tab/>
      </w:r>
      <w:r w:rsidRPr="002526F0">
        <w:rPr>
          <w:rFonts w:ascii="Tahoma" w:hAnsi="Tahoma" w:cs="Tahoma"/>
          <w:i/>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3699D39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 xml:space="preserve">που στηρίζονται από το ΕΤΠΑ και το Ταμείο Συνοχής των οποίων το συνολικό κόστος υπερβαίνει τα 500.000 ευρώ, </w:t>
      </w:r>
    </w:p>
    <w:p w14:paraId="46585B1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πράξεις που στηρίζονται από το ΕΚΤ+ το ΤΔΜ, το ΕΤΘΑΥ, το ΤΕΑ ή το ΜΔΣΘ, των οποίων το συνολικό κόστος υπερβαίνει τα 100.000 ευρώ.</w:t>
      </w:r>
    </w:p>
    <w:p w14:paraId="46AC7E5E"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lastRenderedPageBreak/>
        <w:t xml:space="preserve"> </w:t>
      </w:r>
      <w:r w:rsidRPr="002526F0">
        <w:rPr>
          <w:rFonts w:ascii="Tahoma" w:hAnsi="Tahoma" w:cs="Tahoma"/>
          <w:i/>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14:paraId="6278A846"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δ) </w:t>
      </w:r>
      <w:r w:rsidRPr="002526F0">
        <w:rPr>
          <w:rFonts w:ascii="Tahoma" w:hAnsi="Tahoma" w:cs="Tahoma"/>
        </w:rPr>
        <w:tab/>
      </w:r>
      <w:r w:rsidRPr="002526F0">
        <w:rPr>
          <w:rFonts w:ascii="Tahoma" w:hAnsi="Tahoma" w:cs="Tahoma"/>
          <w:i/>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49DC744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ε) </w:t>
      </w:r>
      <w:r w:rsidRPr="002526F0">
        <w:rPr>
          <w:rFonts w:ascii="Tahoma" w:hAnsi="Tahoma" w:cs="Tahoma"/>
        </w:rPr>
        <w:tab/>
      </w:r>
      <w:r w:rsidRPr="002526F0">
        <w:rPr>
          <w:rFonts w:ascii="Tahoma" w:hAnsi="Tahoma" w:cs="Tahoma"/>
          <w:i/>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ιγ) του Καν. ΕΚΤ+, δεν ισχύει η εν λόγω απαίτηση.]  </w:t>
      </w:r>
    </w:p>
    <w:p w14:paraId="29648787"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στ)</w:t>
      </w:r>
      <w:r w:rsidRPr="002526F0">
        <w:rPr>
          <w:rFonts w:ascii="Tahoma" w:hAnsi="Tahoma" w:cs="Tahoma"/>
        </w:rPr>
        <w:tab/>
      </w:r>
      <w:r w:rsidRPr="002526F0">
        <w:rPr>
          <w:rFonts w:ascii="Tahoma" w:hAnsi="Tahoma" w:cs="Tahoma"/>
          <w:i/>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10B01C7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ζ)</w:t>
      </w:r>
      <w:r w:rsidRPr="002526F0">
        <w:rPr>
          <w:rFonts w:ascii="Tahoma" w:hAnsi="Tahoma" w:cs="Tahoma"/>
        </w:rPr>
        <w:tab/>
      </w:r>
      <w:r w:rsidRPr="002526F0">
        <w:rPr>
          <w:rFonts w:ascii="Tahoma" w:hAnsi="Tahoma" w:cs="Tahoma"/>
          <w:i/>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4F3FB8B9" w14:textId="42C72D0E" w:rsid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η)</w:t>
      </w:r>
      <w:r w:rsidRPr="002526F0">
        <w:rPr>
          <w:rFonts w:ascii="Tahoma" w:hAnsi="Tahoma" w:cs="Tahoma"/>
          <w:i/>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6E183BAA" w14:textId="45B5A6C2" w:rsidR="0013232D" w:rsidRPr="002526F0" w:rsidRDefault="0013232D" w:rsidP="002526F0">
      <w:pPr>
        <w:spacing w:before="120" w:after="120" w:line="280" w:lineRule="atLeast"/>
        <w:ind w:left="1134" w:right="28" w:hanging="425"/>
        <w:jc w:val="both"/>
        <w:outlineLvl w:val="0"/>
        <w:rPr>
          <w:rFonts w:ascii="Tahoma" w:hAnsi="Tahoma" w:cs="Tahoma"/>
          <w:i/>
        </w:rPr>
      </w:pPr>
      <w:r>
        <w:rPr>
          <w:rFonts w:ascii="Tahoma" w:hAnsi="Tahoma" w:cs="Tahoma"/>
          <w:i/>
        </w:rPr>
        <w:t xml:space="preserve">θ)    </w:t>
      </w:r>
      <w:r w:rsidRPr="0013232D">
        <w:rPr>
          <w:rFonts w:ascii="Tahoma" w:hAnsi="Tahoma" w:cs="Tahoma"/>
          <w:i/>
        </w:rPr>
        <w:t>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site του ΕΣΠΑ από το ΟΠΣ.</w:t>
      </w:r>
    </w:p>
    <w:p w14:paraId="5A9E6859"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 xml:space="preserve">ΤΗΡΗΣΗ ΣΤΟΙΧΕΙΩΝ ΚΑΙ ΔΙΚΑΙΟΛΟΓΗΤΙΚΩΝ ΑΠΟ ΔΙΚΑΙΟΥΧΟΥΣ </w:t>
      </w:r>
    </w:p>
    <w:p w14:paraId="0A1601B1" w14:textId="77777777"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πραγματοοιείται η τελευταία πληρωμή προς το δικαιούχο ή για την περίοδο που προσδιορίζεται στους κανόνες κρατικών ενισχύσεων (για πράξεις ήσσσονος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094B913C" w14:textId="25432C62"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κοινοποιεί στην αρμόδια Ειδική Υπηρεσία Διαχείρισης του Προγράμματος (ή εναλλακτικά στον ΕΦ) το </w:t>
      </w:r>
      <w:r w:rsidRPr="00B95302">
        <w:rPr>
          <w:rFonts w:ascii="Tahoma" w:hAnsi="Tahoma" w:cs="Tahoma"/>
        </w:rPr>
        <w:t>έντυπο Ε.Ι.1_</w:t>
      </w:r>
      <w:r w:rsidR="00B95302">
        <w:rPr>
          <w:rFonts w:ascii="Tahoma" w:hAnsi="Tahoma" w:cs="Tahoma"/>
        </w:rPr>
        <w:t>7</w:t>
      </w:r>
      <w:r w:rsidRPr="002526F0">
        <w:rPr>
          <w:rFonts w:ascii="Tahoma" w:hAnsi="Tahoma" w:cs="Tahoma"/>
        </w:rPr>
        <w:t xml:space="preserve"> «Κατά</w:t>
      </w:r>
      <w:r w:rsidR="00B95302">
        <w:rPr>
          <w:rFonts w:ascii="Tahoma" w:hAnsi="Tahoma" w:cs="Tahoma"/>
        </w:rPr>
        <w:t>λογος εγγράφων για την τήρηση</w:t>
      </w:r>
      <w:r w:rsidRPr="002526F0">
        <w:rPr>
          <w:rFonts w:ascii="Tahoma" w:hAnsi="Tahoma" w:cs="Tahoma"/>
        </w:rPr>
        <w:t xml:space="preserve"> φακέλου Πράξης», στο οποίο, μεταξύ άλλων, καταγράφονται τα στοιχεία ταυτότητας και η </w:t>
      </w:r>
      <w:r w:rsidRPr="002526F0">
        <w:rPr>
          <w:rFonts w:ascii="Tahoma" w:hAnsi="Tahoma" w:cs="Tahoma"/>
        </w:rPr>
        <w:lastRenderedPageBreak/>
        <w:t xml:space="preserve">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330F6B89" w14:textId="77777777" w:rsidR="002526F0" w:rsidRPr="00C70087"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Pr="00C70087">
        <w:rPr>
          <w:rFonts w:ascii="Tahoma" w:hAnsi="Tahoma" w:cs="Tahoma"/>
          <w:i/>
        </w:rPr>
        <w:t>Προγράμματος (ή εναλλακτικά τον ΕΦ)]</w:t>
      </w:r>
    </w:p>
    <w:p w14:paraId="719D3E35" w14:textId="77777777" w:rsidR="002526F0" w:rsidRPr="002526F0"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τις ακόλουθες μακροχρόνιες δεσμεύσεις, προκειμένου οι πράξεις να διατηρήσουν το δικαίωμα της συνεισφοράς των Ταμείων: </w:t>
      </w:r>
    </w:p>
    <w:p w14:paraId="3868767C"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1A963702"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παύση ή μετεγκατάσταση μιας παραγωγικής δραστηριότητας εκτός της περιοχής προγράμματος</w:t>
      </w:r>
    </w:p>
    <w:p w14:paraId="0FC917E7"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30A6BA08"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ουσιαστική μεταβολή που επηρεάζει τη φύση, τους στόχους ή την εφαρμογή των όρων που θα μπορούσαν να υπονομεύσουν τους αρχικούς στόχους.</w:t>
      </w:r>
    </w:p>
    <w:p w14:paraId="073B98D4"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14:paraId="1462C147" w14:textId="77777777" w:rsidR="002526F0" w:rsidRPr="002526F0" w:rsidRDefault="002526F0" w:rsidP="002526F0">
      <w:pPr>
        <w:spacing w:before="120" w:after="120" w:line="280" w:lineRule="atLeast"/>
        <w:ind w:left="709" w:right="26"/>
        <w:jc w:val="both"/>
        <w:outlineLvl w:val="0"/>
        <w:rPr>
          <w:rFonts w:ascii="Tahoma" w:hAnsi="Tahoma" w:cs="Tahoma"/>
          <w:i/>
        </w:rPr>
      </w:pPr>
      <w:r w:rsidRPr="002526F0">
        <w:rPr>
          <w:rFonts w:ascii="Tahoma" w:hAnsi="Tahoma" w:cs="Tahoma"/>
          <w:i/>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14:paraId="2B9D867A"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ΕΙΔΙΚΟΙ ΟΡΟΙ</w:t>
      </w:r>
    </w:p>
    <w:p w14:paraId="553CCD50" w14:textId="77777777" w:rsidR="002526F0" w:rsidRPr="002526F0" w:rsidRDefault="002526F0" w:rsidP="002526F0">
      <w:pPr>
        <w:spacing w:before="120" w:after="120" w:line="280" w:lineRule="atLeast"/>
        <w:jc w:val="both"/>
        <w:rPr>
          <w:rFonts w:ascii="Tahoma" w:hAnsi="Tahoma" w:cs="Tahoma"/>
          <w:i/>
        </w:rPr>
      </w:pPr>
      <w:r w:rsidRPr="002526F0">
        <w:rPr>
          <w:rFonts w:ascii="Tahoma" w:hAnsi="Tahoma" w:cs="Tahoma"/>
          <w:i/>
        </w:rPr>
        <w:t>[Κατά την Ένταξη συμπληρώνονται:</w:t>
      </w:r>
    </w:p>
    <w:p w14:paraId="189D4B7C"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65658A38"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03746CB3" w14:textId="77777777" w:rsidR="002526F0" w:rsidRPr="002526F0" w:rsidRDefault="002526F0" w:rsidP="002526F0">
      <w:pPr>
        <w:spacing w:before="360" w:after="120" w:line="280" w:lineRule="atLeast"/>
        <w:ind w:left="284" w:right="28" w:hanging="284"/>
        <w:jc w:val="both"/>
        <w:outlineLvl w:val="0"/>
        <w:rPr>
          <w:rFonts w:ascii="Tahoma" w:hAnsi="Tahoma" w:cs="Tahoma"/>
          <w:b/>
          <w:i/>
        </w:rPr>
      </w:pPr>
      <w:r w:rsidRPr="002526F0">
        <w:rPr>
          <w:rFonts w:ascii="Tahoma" w:hAnsi="Tahoma" w:cs="Tahoma"/>
          <w:i/>
        </w:rPr>
        <w:t>[</w:t>
      </w:r>
      <w:r w:rsidRPr="002526F0">
        <w:rPr>
          <w:rFonts w:ascii="Tahoma" w:hAnsi="Tahoma" w:cs="Tahoma"/>
          <w:b/>
          <w:i/>
        </w:rPr>
        <w:t>Ειδικές Υποχρεώσεις Δικαιούχων Πράξεων ΕΚΤ+ και ΤΔΜ</w:t>
      </w:r>
    </w:p>
    <w:p w14:paraId="0D5B3A83" w14:textId="11C59821" w:rsidR="003B0F45" w:rsidRPr="000503D3" w:rsidRDefault="002526F0" w:rsidP="002526F0">
      <w:pPr>
        <w:spacing w:before="120" w:after="120" w:line="280" w:lineRule="atLeast"/>
        <w:jc w:val="both"/>
        <w:rPr>
          <w:rFonts w:ascii="Tahoma" w:hAnsi="Tahoma" w:cs="Tahoma"/>
          <w:strike/>
        </w:rPr>
      </w:pPr>
      <w:r w:rsidRPr="002526F0">
        <w:rPr>
          <w:rFonts w:ascii="Tahoma" w:hAnsi="Tahoma" w:cs="Tahoma"/>
          <w:i/>
        </w:rPr>
        <w:t xml:space="preserve">Εδώ συμπληρώνονται οι Ειδικές Υποχρεώσεις Δικαιούχων Πράξεων ΕΚΤ+ και ΤΔΜ για τις οποίες απαιτείται η συλλογή δεδομένων δεικτών ή και δεδομένων μεμονωμένων συμμετεχόντων (microdata), σαφώς προσδιορισμένες και επισυνάπτεται και το </w:t>
      </w:r>
      <w:r w:rsidRPr="00B95302">
        <w:rPr>
          <w:rFonts w:ascii="Tahoma" w:hAnsi="Tahoma" w:cs="Tahoma"/>
          <w:i/>
        </w:rPr>
        <w:t>Έντυπο Ε.Ι.1_</w:t>
      </w:r>
      <w:r w:rsidRPr="002526F0">
        <w:rPr>
          <w:rFonts w:ascii="Tahoma" w:hAnsi="Tahoma" w:cs="Tahoma"/>
          <w:i/>
        </w:rPr>
        <w:t>3</w:t>
      </w:r>
      <w:r w:rsidR="003234D1">
        <w:rPr>
          <w:rFonts w:ascii="Tahoma" w:hAnsi="Tahoma" w:cs="Tahoma"/>
          <w:i/>
        </w:rPr>
        <w:t>]</w:t>
      </w:r>
      <w:r w:rsidRPr="002526F0">
        <w:rPr>
          <w:rFonts w:ascii="Tahoma" w:hAnsi="Tahoma" w:cs="Tahoma"/>
          <w:i/>
        </w:rPr>
        <w:t>.</w:t>
      </w:r>
    </w:p>
    <w:p w14:paraId="2C549305" w14:textId="532063D1" w:rsidR="00B17255" w:rsidRPr="000503D3" w:rsidRDefault="00B17255" w:rsidP="00F4306A">
      <w:pPr>
        <w:spacing w:before="120" w:after="120" w:line="280" w:lineRule="atLeast"/>
        <w:ind w:left="777"/>
        <w:jc w:val="both"/>
        <w:rPr>
          <w:rFonts w:ascii="Tahoma" w:hAnsi="Tahoma" w:cs="Tahoma"/>
          <w:b/>
          <w:sz w:val="18"/>
          <w:szCs w:val="18"/>
          <w:lang w:eastAsia="en-US"/>
        </w:rPr>
      </w:pPr>
    </w:p>
    <w:sectPr w:rsidR="00B17255" w:rsidRPr="000503D3" w:rsidSect="00166BEF">
      <w:headerReference w:type="default" r:id="rId12"/>
      <w:footerReference w:type="even" r:id="rId13"/>
      <w:footerReference w:type="default" r:id="rId14"/>
      <w:pgSz w:w="11907" w:h="16840"/>
      <w:pgMar w:top="1248" w:right="1559"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5174C" w14:textId="77777777" w:rsidR="001A3F1E" w:rsidRDefault="001A3F1E">
      <w:r>
        <w:separator/>
      </w:r>
    </w:p>
    <w:p w14:paraId="5F1BB538" w14:textId="77777777" w:rsidR="001A3F1E" w:rsidRDefault="001A3F1E"/>
  </w:endnote>
  <w:endnote w:type="continuationSeparator" w:id="0">
    <w:p w14:paraId="487ADC0D" w14:textId="77777777" w:rsidR="001A3F1E" w:rsidRDefault="001A3F1E">
      <w:r>
        <w:continuationSeparator/>
      </w:r>
    </w:p>
    <w:p w14:paraId="2C58C59A" w14:textId="77777777" w:rsidR="001A3F1E" w:rsidRDefault="001A3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57A4E" w:rsidRPr="00CB47BE" w14:paraId="35CDDD8A" w14:textId="77777777" w:rsidTr="00717B1D">
      <w:trPr>
        <w:jc w:val="center"/>
      </w:trPr>
      <w:tc>
        <w:tcPr>
          <w:tcW w:w="3383" w:type="dxa"/>
          <w:shd w:val="clear" w:color="auto" w:fill="auto"/>
        </w:tcPr>
        <w:p w14:paraId="3B84396F" w14:textId="3594E748" w:rsidR="00E57A4E" w:rsidRPr="00E57A4E" w:rsidRDefault="00E57A4E" w:rsidP="00E57A4E">
          <w:pPr>
            <w:spacing w:before="60"/>
            <w:rPr>
              <w:rFonts w:ascii="Tahoma" w:hAnsi="Tahoma" w:cs="Tahoma"/>
              <w:b/>
              <w:bCs/>
              <w:sz w:val="16"/>
              <w:szCs w:val="16"/>
            </w:rPr>
          </w:pPr>
          <w:r w:rsidRPr="00E57A4E">
            <w:rPr>
              <w:rFonts w:ascii="Tahoma" w:hAnsi="Tahoma" w:cs="Tahoma"/>
              <w:b/>
              <w:bCs/>
              <w:sz w:val="16"/>
              <w:szCs w:val="16"/>
            </w:rPr>
            <w:t>ΚΩΔ. ΟΠΣ</w:t>
          </w:r>
        </w:p>
        <w:p w14:paraId="402B0889" w14:textId="3451A719" w:rsidR="00E57A4E" w:rsidRPr="000B6454" w:rsidRDefault="00E57A4E" w:rsidP="00E57A4E">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4DF3439D" w14:textId="77777777" w:rsidR="00E57A4E" w:rsidRPr="000B6454" w:rsidRDefault="00E57A4E" w:rsidP="00E57A4E">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0875C1B2" w14:textId="77777777" w:rsidR="00E57A4E" w:rsidRPr="00F65043" w:rsidRDefault="00E57A4E" w:rsidP="00E57A4E">
          <w:pPr>
            <w:rPr>
              <w:rFonts w:ascii="Tahoma" w:hAnsi="Tahoma" w:cs="Tahoma"/>
              <w:bCs/>
            </w:rPr>
          </w:pPr>
          <w:r w:rsidRPr="000B6454">
            <w:rPr>
              <w:rFonts w:ascii="Tahoma" w:hAnsi="Tahoma" w:cs="Tahoma"/>
              <w:bCs/>
              <w:sz w:val="16"/>
              <w:szCs w:val="16"/>
            </w:rPr>
            <w:t>Ημ. Έκδοσης:</w:t>
          </w:r>
          <w:r>
            <w:rPr>
              <w:rFonts w:ascii="Tahoma" w:hAnsi="Tahoma" w:cs="Tahoma"/>
              <w:bCs/>
              <w:sz w:val="16"/>
              <w:szCs w:val="16"/>
            </w:rPr>
            <w:t xml:space="preserve"> Νοέμβριος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28946D1B" w14:textId="5B76B266" w:rsidR="00E57A4E" w:rsidRPr="00F65043" w:rsidRDefault="00E57A4E" w:rsidP="00E57A4E">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9431BA">
            <w:rPr>
              <w:rFonts w:ascii="Tahoma" w:hAnsi="Tahoma" w:cs="Tahoma"/>
              <w:bCs/>
              <w:noProof/>
              <w:sz w:val="16"/>
              <w:szCs w:val="16"/>
            </w:rPr>
            <w:t>2</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612A7B6D" w14:textId="77777777" w:rsidR="00E57A4E" w:rsidRPr="00CB47BE" w:rsidRDefault="00E57A4E" w:rsidP="00E57A4E">
          <w:pPr>
            <w:spacing w:before="60"/>
            <w:jc w:val="right"/>
            <w:rPr>
              <w:bCs/>
            </w:rPr>
          </w:pPr>
          <w:r w:rsidRPr="003C4BDE">
            <w:rPr>
              <w:bCs/>
              <w:noProof/>
            </w:rPr>
            <w:drawing>
              <wp:inline distT="0" distB="0" distL="0" distR="0" wp14:anchorId="35B8C1EA" wp14:editId="0BF3EC20">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A33F64F" w14:textId="77777777" w:rsidR="00E57A4E" w:rsidRDefault="00E57A4E" w:rsidP="00E57A4E">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47" w:type="dxa"/>
      <w:jc w:val="center"/>
      <w:tblBorders>
        <w:top w:val="single" w:sz="4" w:space="0" w:color="auto"/>
      </w:tblBorders>
      <w:tblLook w:val="01E0" w:firstRow="1" w:lastRow="1" w:firstColumn="1" w:lastColumn="1" w:noHBand="0" w:noVBand="0"/>
    </w:tblPr>
    <w:tblGrid>
      <w:gridCol w:w="9907"/>
    </w:tblGrid>
    <w:tr w:rsidR="001A3F1E" w:rsidRPr="0049597D" w14:paraId="29DF6B46" w14:textId="77777777" w:rsidTr="00397B6D">
      <w:trPr>
        <w:trHeight w:val="70"/>
        <w:jc w:val="center"/>
      </w:trPr>
      <w:tc>
        <w:tcPr>
          <w:tcW w:w="9247" w:type="dxa"/>
        </w:tcPr>
        <w:tbl>
          <w:tblPr>
            <w:tblW w:w="9691" w:type="dxa"/>
            <w:jc w:val="center"/>
            <w:tblLook w:val="01E0" w:firstRow="1" w:lastRow="1" w:firstColumn="1" w:lastColumn="1" w:noHBand="0" w:noVBand="0"/>
          </w:tblPr>
          <w:tblGrid>
            <w:gridCol w:w="9247"/>
            <w:gridCol w:w="222"/>
            <w:gridCol w:w="222"/>
          </w:tblGrid>
          <w:tr w:rsidR="001A3F1E" w:rsidRPr="00F119CB" w14:paraId="7A065FAE" w14:textId="77777777" w:rsidTr="00E57A4E">
            <w:trPr>
              <w:jc w:val="center"/>
            </w:trPr>
            <w:tc>
              <w:tcPr>
                <w:tcW w:w="9247" w:type="dxa"/>
                <w:shd w:val="clear" w:color="auto" w:fill="auto"/>
              </w:tcPr>
              <w:p w14:paraId="3AD349D7" w14:textId="5CBCD0A1" w:rsidR="001A3F1E" w:rsidRPr="00235129" w:rsidRDefault="001A3F1E" w:rsidP="00E57A4E">
                <w:pPr>
                  <w:spacing w:before="60"/>
                  <w:ind w:left="58"/>
                  <w:rPr>
                    <w:rStyle w:val="ab"/>
                    <w:rFonts w:ascii="Tahoma" w:hAnsi="Tahoma" w:cs="Tahoma"/>
                    <w:b/>
                    <w:sz w:val="16"/>
                    <w:szCs w:val="16"/>
                  </w:rPr>
                </w:pPr>
                <w:r w:rsidRPr="00235129">
                  <w:rPr>
                    <w:rStyle w:val="ab"/>
                    <w:rFonts w:ascii="Tahoma" w:hAnsi="Tahoma" w:cs="Tahoma"/>
                    <w:b/>
                    <w:sz w:val="16"/>
                    <w:szCs w:val="16"/>
                  </w:rPr>
                  <w:t>ΚΩΔ ΟΠΣ :</w:t>
                </w:r>
              </w:p>
              <w:tbl>
                <w:tblPr>
                  <w:tblW w:w="9031" w:type="dxa"/>
                  <w:jc w:val="center"/>
                  <w:tblLook w:val="01E0" w:firstRow="1" w:lastRow="1" w:firstColumn="1" w:lastColumn="1" w:noHBand="0" w:noVBand="0"/>
                </w:tblPr>
                <w:tblGrid>
                  <w:gridCol w:w="3383"/>
                  <w:gridCol w:w="2850"/>
                  <w:gridCol w:w="2798"/>
                </w:tblGrid>
                <w:tr w:rsidR="004A64EF" w:rsidRPr="00CB47BE" w14:paraId="2356849F" w14:textId="77777777" w:rsidTr="004A64EF">
                  <w:trPr>
                    <w:trHeight w:val="847"/>
                    <w:jc w:val="center"/>
                  </w:trPr>
                  <w:tc>
                    <w:tcPr>
                      <w:tcW w:w="3383" w:type="dxa"/>
                      <w:shd w:val="clear" w:color="auto" w:fill="auto"/>
                    </w:tcPr>
                    <w:p w14:paraId="0DD00902" w14:textId="7BBD9DF5" w:rsidR="004A64EF" w:rsidRPr="007253AC" w:rsidRDefault="00954BB9" w:rsidP="00E57A4E">
                      <w:pPr>
                        <w:ind w:left="-55"/>
                        <w:rPr>
                          <w:rFonts w:ascii="Tahoma" w:hAnsi="Tahoma" w:cs="Tahoma"/>
                          <w:bCs/>
                          <w:sz w:val="16"/>
                          <w:szCs w:val="16"/>
                        </w:rPr>
                      </w:pPr>
                      <w:r>
                        <w:rPr>
                          <w:rFonts w:ascii="Tahoma" w:hAnsi="Tahoma" w:cs="Tahoma"/>
                          <w:bCs/>
                          <w:sz w:val="16"/>
                          <w:szCs w:val="16"/>
                        </w:rPr>
                        <w:t>Έντυπο</w:t>
                      </w:r>
                      <w:r w:rsidR="004A64EF">
                        <w:rPr>
                          <w:rFonts w:ascii="Tahoma" w:hAnsi="Tahoma" w:cs="Tahoma"/>
                          <w:bCs/>
                          <w:sz w:val="16"/>
                          <w:szCs w:val="16"/>
                        </w:rPr>
                        <w:t xml:space="preserve">: </w:t>
                      </w:r>
                      <w:r>
                        <w:rPr>
                          <w:rFonts w:ascii="Tahoma" w:hAnsi="Tahoma" w:cs="Tahoma"/>
                          <w:bCs/>
                          <w:sz w:val="16"/>
                          <w:szCs w:val="16"/>
                        </w:rPr>
                        <w:t>Ε.Ι.2_5</w:t>
                      </w:r>
                    </w:p>
                    <w:p w14:paraId="00F6547E" w14:textId="77777777" w:rsidR="004A64EF" w:rsidRPr="007253AC" w:rsidRDefault="004A64EF" w:rsidP="00E57A4E">
                      <w:pPr>
                        <w:ind w:left="-55"/>
                        <w:rPr>
                          <w:rFonts w:ascii="Tahoma" w:hAnsi="Tahoma" w:cs="Tahoma"/>
                          <w:bCs/>
                          <w:sz w:val="16"/>
                          <w:szCs w:val="16"/>
                        </w:rPr>
                      </w:pPr>
                      <w:r w:rsidRPr="007253AC">
                        <w:rPr>
                          <w:rFonts w:ascii="Tahoma" w:hAnsi="Tahoma" w:cs="Tahoma"/>
                          <w:bCs/>
                          <w:sz w:val="16"/>
                          <w:szCs w:val="16"/>
                        </w:rPr>
                        <w:t>Έκδοση:</w:t>
                      </w:r>
                      <w:r>
                        <w:rPr>
                          <w:rFonts w:ascii="Tahoma" w:hAnsi="Tahoma" w:cs="Tahoma"/>
                          <w:bCs/>
                          <w:sz w:val="16"/>
                          <w:szCs w:val="16"/>
                        </w:rPr>
                        <w:t>1</w:t>
                      </w:r>
                      <w:r w:rsidRPr="007253AC">
                        <w:rPr>
                          <w:rFonts w:ascii="Tahoma" w:hAnsi="Tahoma" w:cs="Tahoma"/>
                          <w:bCs/>
                          <w:sz w:val="16"/>
                          <w:szCs w:val="16"/>
                          <w:vertAlign w:val="superscript"/>
                        </w:rPr>
                        <w:t>η</w:t>
                      </w:r>
                      <w:r w:rsidRPr="007253AC">
                        <w:rPr>
                          <w:rFonts w:ascii="Tahoma" w:hAnsi="Tahoma" w:cs="Tahoma"/>
                          <w:bCs/>
                          <w:sz w:val="16"/>
                          <w:szCs w:val="16"/>
                        </w:rPr>
                        <w:t xml:space="preserve"> </w:t>
                      </w:r>
                    </w:p>
                    <w:p w14:paraId="0514132F" w14:textId="297C1331" w:rsidR="004A64EF" w:rsidRPr="009105E4" w:rsidRDefault="004A64EF" w:rsidP="00E57A4E">
                      <w:pPr>
                        <w:ind w:left="-55"/>
                        <w:rPr>
                          <w:rFonts w:ascii="Tahoma" w:hAnsi="Tahoma" w:cs="Tahoma"/>
                          <w:bCs/>
                        </w:rPr>
                      </w:pPr>
                      <w:r w:rsidRPr="007253AC">
                        <w:rPr>
                          <w:rFonts w:ascii="Tahoma" w:hAnsi="Tahoma" w:cs="Tahoma"/>
                          <w:bCs/>
                          <w:sz w:val="16"/>
                          <w:szCs w:val="16"/>
                        </w:rPr>
                        <w:t>Ημ. Έκδοσης:</w:t>
                      </w:r>
                      <w:r>
                        <w:rPr>
                          <w:rFonts w:ascii="Tahoma" w:hAnsi="Tahoma" w:cs="Tahoma"/>
                          <w:bCs/>
                          <w:sz w:val="16"/>
                          <w:szCs w:val="16"/>
                        </w:rPr>
                        <w:t xml:space="preserve"> </w:t>
                      </w:r>
                      <w:r w:rsidR="00826063" w:rsidRPr="00826063">
                        <w:rPr>
                          <w:rFonts w:ascii="Tahoma" w:hAnsi="Tahoma" w:cs="Tahoma"/>
                          <w:bCs/>
                          <w:sz w:val="16"/>
                          <w:szCs w:val="16"/>
                        </w:rPr>
                        <w:t xml:space="preserve">Νοέμβριος </w:t>
                      </w:r>
                      <w:r w:rsidRPr="00826063">
                        <w:rPr>
                          <w:rFonts w:ascii="Tahoma" w:hAnsi="Tahoma" w:cs="Tahoma"/>
                          <w:bCs/>
                          <w:sz w:val="16"/>
                          <w:szCs w:val="16"/>
                        </w:rPr>
                        <w:t>2022</w:t>
                      </w:r>
                    </w:p>
                  </w:tc>
                  <w:tc>
                    <w:tcPr>
                      <w:tcW w:w="2850" w:type="dxa"/>
                      <w:shd w:val="clear" w:color="auto" w:fill="auto"/>
                      <w:vAlign w:val="center"/>
                    </w:tcPr>
                    <w:p w14:paraId="6E30A865" w14:textId="77777777" w:rsidR="004A64EF" w:rsidRPr="007253AC" w:rsidRDefault="004A64EF" w:rsidP="004A64EF">
                      <w:pPr>
                        <w:ind w:left="400"/>
                        <w:jc w:val="center"/>
                        <w:rPr>
                          <w:rFonts w:ascii="Tahoma" w:hAnsi="Tahoma" w:cs="Tahoma"/>
                          <w:bCs/>
                          <w:sz w:val="16"/>
                          <w:szCs w:val="16"/>
                        </w:rPr>
                      </w:pPr>
                    </w:p>
                    <w:p w14:paraId="5BB92A7A" w14:textId="0C472AA1" w:rsidR="004A64EF" w:rsidRPr="007253AC" w:rsidRDefault="004A64EF" w:rsidP="004A64EF">
                      <w:pPr>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9431BA">
                        <w:rPr>
                          <w:rFonts w:ascii="Tahoma" w:hAnsi="Tahoma" w:cs="Tahoma"/>
                          <w:bCs/>
                          <w:noProof/>
                          <w:sz w:val="16"/>
                          <w:szCs w:val="16"/>
                        </w:rPr>
                        <w:t>8</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99F679B" w14:textId="77777777" w:rsidR="004A64EF" w:rsidRPr="00CB47BE" w:rsidRDefault="004A64EF" w:rsidP="004A64EF">
                      <w:pPr>
                        <w:jc w:val="right"/>
                        <w:rPr>
                          <w:bCs/>
                        </w:rPr>
                      </w:pPr>
                      <w:r w:rsidRPr="003C4BDE">
                        <w:rPr>
                          <w:bCs/>
                          <w:noProof/>
                        </w:rPr>
                        <w:drawing>
                          <wp:inline distT="0" distB="0" distL="0" distR="0" wp14:anchorId="492A7D09" wp14:editId="7E0BA1BA">
                            <wp:extent cx="742950" cy="457200"/>
                            <wp:effectExtent l="0" t="0" r="0" b="0"/>
                            <wp:docPr id="9" name="Εικόνα 9"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E9E2CF7" w14:textId="00CA4E0D" w:rsidR="001A3F1E" w:rsidRPr="00F119CB" w:rsidRDefault="001A3F1E" w:rsidP="00966F9C">
                <w:pPr>
                  <w:rPr>
                    <w:rFonts w:ascii="Tahoma" w:hAnsi="Tahoma" w:cs="Tahoma"/>
                    <w:b/>
                  </w:rPr>
                </w:pPr>
              </w:p>
            </w:tc>
            <w:tc>
              <w:tcPr>
                <w:tcW w:w="222" w:type="dxa"/>
                <w:shd w:val="clear" w:color="auto" w:fill="auto"/>
                <w:vAlign w:val="center"/>
              </w:tcPr>
              <w:p w14:paraId="452FF55E" w14:textId="02DED39E" w:rsidR="001A3F1E" w:rsidRPr="00235129" w:rsidRDefault="001A3F1E" w:rsidP="00397B6D">
                <w:pPr>
                  <w:ind w:left="400"/>
                  <w:jc w:val="center"/>
                  <w:rPr>
                    <w:rFonts w:ascii="Tahoma" w:hAnsi="Tahoma" w:cs="Tahoma"/>
                    <w:sz w:val="16"/>
                    <w:szCs w:val="16"/>
                    <w:lang w:val="en-US"/>
                  </w:rPr>
                </w:pPr>
              </w:p>
            </w:tc>
            <w:tc>
              <w:tcPr>
                <w:tcW w:w="222" w:type="dxa"/>
                <w:shd w:val="clear" w:color="auto" w:fill="auto"/>
                <w:vAlign w:val="center"/>
              </w:tcPr>
              <w:p w14:paraId="5BE4F7E1" w14:textId="39690ACC" w:rsidR="001A3F1E" w:rsidRPr="00F119CB" w:rsidRDefault="001A3F1E" w:rsidP="0023692C">
                <w:pPr>
                  <w:spacing w:before="60"/>
                  <w:jc w:val="right"/>
                  <w:rPr>
                    <w:rFonts w:ascii="Tahoma" w:hAnsi="Tahoma" w:cs="Tahoma"/>
                    <w:b/>
                  </w:rPr>
                </w:pPr>
              </w:p>
            </w:tc>
          </w:tr>
        </w:tbl>
        <w:p w14:paraId="61919A75" w14:textId="77777777" w:rsidR="001A3F1E" w:rsidRPr="0049597D" w:rsidRDefault="001A3F1E" w:rsidP="00397B6D">
          <w:pPr>
            <w:pStyle w:val="ad"/>
            <w:tabs>
              <w:tab w:val="center" w:pos="2127"/>
            </w:tabs>
            <w:spacing w:before="100"/>
            <w:ind w:left="-269" w:firstLine="269"/>
            <w:jc w:val="center"/>
            <w:rPr>
              <w:rFonts w:ascii="Tahoma" w:hAnsi="Tahoma" w:cs="Tahoma"/>
              <w:i/>
              <w:sz w:val="14"/>
              <w:szCs w:val="14"/>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97F4E" w14:textId="77777777" w:rsidR="001A3F1E" w:rsidRDefault="001A3F1E">
      <w:r>
        <w:separator/>
      </w:r>
    </w:p>
    <w:p w14:paraId="4B159426" w14:textId="77777777" w:rsidR="001A3F1E" w:rsidRDefault="001A3F1E"/>
  </w:footnote>
  <w:footnote w:type="continuationSeparator" w:id="0">
    <w:p w14:paraId="006896BB" w14:textId="77777777" w:rsidR="001A3F1E" w:rsidRDefault="001A3F1E">
      <w:r>
        <w:continuationSeparator/>
      </w:r>
    </w:p>
    <w:p w14:paraId="476B21C1" w14:textId="77777777" w:rsidR="001A3F1E" w:rsidRDefault="001A3F1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BBEEA" w14:textId="77777777" w:rsidR="001A3F1E" w:rsidRPr="00E95765" w:rsidRDefault="001A3F1E"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8"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15114B2"/>
    <w:multiLevelType w:val="hybridMultilevel"/>
    <w:tmpl w:val="75B4E362"/>
    <w:lvl w:ilvl="0" w:tplc="C94611AC">
      <w:start w:val="1"/>
      <w:numFmt w:val="decimal"/>
      <w:lvlText w:val="%1."/>
      <w:lvlJc w:val="left"/>
      <w:pPr>
        <w:ind w:left="502"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3"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E1257C0"/>
    <w:multiLevelType w:val="hybridMultilevel"/>
    <w:tmpl w:val="7700A3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0"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1"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2"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5" w15:restartNumberingAfterBreak="0">
    <w:nsid w:val="66B21911"/>
    <w:multiLevelType w:val="hybridMultilevel"/>
    <w:tmpl w:val="AC829CF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7"/>
  </w:num>
  <w:num w:numId="3">
    <w:abstractNumId w:val="4"/>
  </w:num>
  <w:num w:numId="4">
    <w:abstractNumId w:val="8"/>
  </w:num>
  <w:num w:numId="5">
    <w:abstractNumId w:val="12"/>
  </w:num>
  <w:num w:numId="6">
    <w:abstractNumId w:val="16"/>
  </w:num>
  <w:num w:numId="7">
    <w:abstractNumId w:val="22"/>
  </w:num>
  <w:num w:numId="8">
    <w:abstractNumId w:val="18"/>
  </w:num>
  <w:num w:numId="9">
    <w:abstractNumId w:val="21"/>
  </w:num>
  <w:num w:numId="10">
    <w:abstractNumId w:val="28"/>
  </w:num>
  <w:num w:numId="11">
    <w:abstractNumId w:val="9"/>
  </w:num>
  <w:num w:numId="12">
    <w:abstractNumId w:val="20"/>
  </w:num>
  <w:num w:numId="13">
    <w:abstractNumId w:val="10"/>
  </w:num>
  <w:num w:numId="14">
    <w:abstractNumId w:val="23"/>
  </w:num>
  <w:num w:numId="15">
    <w:abstractNumId w:val="1"/>
  </w:num>
  <w:num w:numId="16">
    <w:abstractNumId w:val="5"/>
  </w:num>
  <w:num w:numId="17">
    <w:abstractNumId w:val="13"/>
  </w:num>
  <w:num w:numId="18">
    <w:abstractNumId w:val="24"/>
  </w:num>
  <w:num w:numId="19">
    <w:abstractNumId w:val="26"/>
  </w:num>
  <w:num w:numId="20">
    <w:abstractNumId w:val="15"/>
  </w:num>
  <w:num w:numId="21">
    <w:abstractNumId w:val="3"/>
  </w:num>
  <w:num w:numId="22">
    <w:abstractNumId w:val="2"/>
  </w:num>
  <w:num w:numId="23">
    <w:abstractNumId w:val="0"/>
  </w:num>
  <w:num w:numId="24">
    <w:abstractNumId w:val="24"/>
  </w:num>
  <w:num w:numId="25">
    <w:abstractNumId w:val="25"/>
  </w:num>
  <w:num w:numId="26">
    <w:abstractNumId w:val="14"/>
  </w:num>
  <w:num w:numId="27">
    <w:abstractNumId w:val="11"/>
  </w:num>
  <w:num w:numId="28">
    <w:abstractNumId w:val="7"/>
  </w:num>
  <w:num w:numId="29">
    <w:abstractNumId w:val="19"/>
  </w:num>
  <w:num w:numId="30">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Αρβανίτη , Αναστασία">
    <w15:presenceInfo w15:providerId="AD" w15:userId="S-1-5-21-1045457781-374031842-227697207-3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2D"/>
    <w:rsid w:val="0000326E"/>
    <w:rsid w:val="00006ADE"/>
    <w:rsid w:val="00011032"/>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3F1E"/>
    <w:rsid w:val="001A4D52"/>
    <w:rsid w:val="001A6B80"/>
    <w:rsid w:val="001B1643"/>
    <w:rsid w:val="001B2003"/>
    <w:rsid w:val="001B2509"/>
    <w:rsid w:val="001B344A"/>
    <w:rsid w:val="001B48A5"/>
    <w:rsid w:val="001B4F02"/>
    <w:rsid w:val="001C4158"/>
    <w:rsid w:val="001C50BF"/>
    <w:rsid w:val="001C5ACF"/>
    <w:rsid w:val="001C6391"/>
    <w:rsid w:val="001C674A"/>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3C77"/>
    <w:rsid w:val="003852FC"/>
    <w:rsid w:val="003869A1"/>
    <w:rsid w:val="00387F23"/>
    <w:rsid w:val="00391DA7"/>
    <w:rsid w:val="00392F96"/>
    <w:rsid w:val="003961DC"/>
    <w:rsid w:val="0039654A"/>
    <w:rsid w:val="00397B6D"/>
    <w:rsid w:val="003A0718"/>
    <w:rsid w:val="003A1688"/>
    <w:rsid w:val="003A36E6"/>
    <w:rsid w:val="003A40E3"/>
    <w:rsid w:val="003A6494"/>
    <w:rsid w:val="003A7C09"/>
    <w:rsid w:val="003B0F45"/>
    <w:rsid w:val="003B1559"/>
    <w:rsid w:val="003B18C0"/>
    <w:rsid w:val="003B1E34"/>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4D0B"/>
    <w:rsid w:val="00565D1B"/>
    <w:rsid w:val="00566AB9"/>
    <w:rsid w:val="00566E43"/>
    <w:rsid w:val="005728A6"/>
    <w:rsid w:val="00574F25"/>
    <w:rsid w:val="00576590"/>
    <w:rsid w:val="0058291F"/>
    <w:rsid w:val="0058504B"/>
    <w:rsid w:val="00585141"/>
    <w:rsid w:val="00586261"/>
    <w:rsid w:val="00587911"/>
    <w:rsid w:val="00590C8E"/>
    <w:rsid w:val="005917E9"/>
    <w:rsid w:val="005A1073"/>
    <w:rsid w:val="005A1D6F"/>
    <w:rsid w:val="005A540C"/>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B0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063"/>
    <w:rsid w:val="00826DDB"/>
    <w:rsid w:val="008272BF"/>
    <w:rsid w:val="00827B77"/>
    <w:rsid w:val="008305FB"/>
    <w:rsid w:val="008311D7"/>
    <w:rsid w:val="00833F9E"/>
    <w:rsid w:val="00835F1D"/>
    <w:rsid w:val="008360A8"/>
    <w:rsid w:val="00836AE2"/>
    <w:rsid w:val="00836DD0"/>
    <w:rsid w:val="00837598"/>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1BA"/>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15F68"/>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F0A82"/>
    <w:rsid w:val="00CF0BA3"/>
    <w:rsid w:val="00CF1ECC"/>
    <w:rsid w:val="00CF2561"/>
    <w:rsid w:val="00CF463D"/>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3BCD"/>
    <w:rsid w:val="00D74F4B"/>
    <w:rsid w:val="00D757C1"/>
    <w:rsid w:val="00D76A1E"/>
    <w:rsid w:val="00D76C8F"/>
    <w:rsid w:val="00D810AC"/>
    <w:rsid w:val="00D836E1"/>
    <w:rsid w:val="00D85CD6"/>
    <w:rsid w:val="00D93CDF"/>
    <w:rsid w:val="00D960E1"/>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1C07"/>
    <w:rsid w:val="00FC1D04"/>
    <w:rsid w:val="00FC5218"/>
    <w:rsid w:val="00FC5D2E"/>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37A6CA77"/>
  <w15:docId w15:val="{AD475F0F-52A8-4334-BF76-A7A7CB2FD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p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7D9F4-10DD-4AA7-A349-FBF5EFBB3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4022</Words>
  <Characters>24112</Characters>
  <Application>Microsoft Office Word</Application>
  <DocSecurity>0</DocSecurity>
  <Lines>200</Lines>
  <Paragraphs>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ΛΥΤΡΑ ΔΗΜΗΤΡΑ</cp:lastModifiedBy>
  <cp:revision>2</cp:revision>
  <cp:lastPrinted>2022-11-14T16:54:00Z</cp:lastPrinted>
  <dcterms:created xsi:type="dcterms:W3CDTF">2023-07-07T08:15:00Z</dcterms:created>
  <dcterms:modified xsi:type="dcterms:W3CDTF">2023-07-07T08:15:00Z</dcterms:modified>
</cp:coreProperties>
</file>